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D1BAC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sz w:val="36"/>
          <w:szCs w:val="36"/>
          <w:lang w:eastAsia="zh-CN"/>
        </w:rPr>
        <w:t>盐边县2026年农业生产社会化服务项目申请表</w:t>
      </w:r>
    </w:p>
    <w:tbl>
      <w:tblPr>
        <w:tblStyle w:val="7"/>
        <w:tblpPr w:leftFromText="180" w:rightFromText="180" w:vertAnchor="page" w:horzAnchor="page" w:tblpXSpec="center" w:tblpY="2808"/>
        <w:tblOverlap w:val="never"/>
        <w:tblW w:w="8818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"/>
        <w:gridCol w:w="2443"/>
        <w:gridCol w:w="1688"/>
        <w:gridCol w:w="1391"/>
        <w:gridCol w:w="2559"/>
        <w:gridCol w:w="7"/>
      </w:tblGrid>
      <w:tr w14:paraId="10DA3998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73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D45057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服务组织基本情况</w:t>
            </w:r>
          </w:p>
        </w:tc>
        <w:tc>
          <w:tcPr>
            <w:tcW w:w="24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7D259F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名  称</w:t>
            </w:r>
          </w:p>
        </w:tc>
        <w:tc>
          <w:tcPr>
            <w:tcW w:w="564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B3BFE4">
            <w:pPr>
              <w:keepNext/>
              <w:keepLines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78121BE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9BD50F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C5A6DB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统一社会信用代码</w:t>
            </w:r>
          </w:p>
        </w:tc>
        <w:tc>
          <w:tcPr>
            <w:tcW w:w="564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2ED19C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C0FA214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096D8B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46F777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注册地址</w:t>
            </w:r>
          </w:p>
        </w:tc>
        <w:tc>
          <w:tcPr>
            <w:tcW w:w="564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722254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571DDAC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EE573B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6ED146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法人代表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AB2FE0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45AE55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FC9D49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E5858D6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BB6912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4AE269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联系人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BD7947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B55508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01160C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83834D2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1E8B07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84BBA4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作业人数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578D3A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C8A87F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机械类别及数量  （台、套）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FA24BD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4226226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1149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02DEAF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F2BDD6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申请服务环节及拟服务面积/数量</w:t>
            </w:r>
          </w:p>
        </w:tc>
        <w:tc>
          <w:tcPr>
            <w:tcW w:w="5638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175C2C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7D0479B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485" w:hRule="atLeast"/>
          <w:jc w:val="center"/>
        </w:trPr>
        <w:tc>
          <w:tcPr>
            <w:tcW w:w="8811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BD13C6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承诺书</w:t>
            </w:r>
          </w:p>
        </w:tc>
      </w:tr>
      <w:tr w14:paraId="1AC831CB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2655" w:hRule="atLeast"/>
          <w:jc w:val="center"/>
        </w:trPr>
        <w:tc>
          <w:tcPr>
            <w:tcW w:w="8811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A15E8B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ind w:firstLine="720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本人对申报及申请补助所提交材料数据的真实性和准确性负责，如存在弄虚作假及其它违法违规行为，自愿承担一切后果。在服务过程中，如存在对项目管理部门提出监管意见未落实的，自愿放弃本年度服务补助。</w:t>
            </w:r>
          </w:p>
          <w:p w14:paraId="588F94FA">
            <w:pPr>
              <w:pStyle w:val="4"/>
              <w:keepNext/>
              <w:keepLines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="150" w:beforeAutospacing="0" w:afterAutospacing="0" w:line="480" w:lineRule="atLeast"/>
              <w:jc w:val="right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  申请人（法人代表）签名：      （签章</w:t>
            </w:r>
            <w:r>
              <w:rPr>
                <w:rFonts w:hint="eastAsia" w:ascii="仿宋_GB2312" w:hAnsi="仿宋_GB2312" w:eastAsia="仿宋_GB2312" w:cs="仿宋_GB2312"/>
                <w:kern w:val="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2"/>
              </w:rPr>
              <w:t> </w:t>
            </w:r>
          </w:p>
          <w:p w14:paraId="012B5143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="150" w:afterAutospacing="0" w:line="480" w:lineRule="atLeast"/>
              <w:jc w:val="right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年    月    日</w:t>
            </w:r>
          </w:p>
        </w:tc>
      </w:tr>
      <w:tr w14:paraId="1F1B4B3C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1621" w:hRule="atLeast"/>
          <w:jc w:val="center"/>
        </w:trPr>
        <w:tc>
          <w:tcPr>
            <w:tcW w:w="317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A38609">
            <w:pPr>
              <w:pStyle w:val="4"/>
              <w:widowControl/>
              <w:wordWrap w:val="0"/>
              <w:spacing w:beforeAutospacing="0" w:afterAutospacing="0" w:line="480" w:lineRule="atLeast"/>
              <w:jc w:val="center"/>
              <w:rPr>
                <w:rFonts w:hint="eastAsia" w:ascii="仿宋_GB2312" w:hAnsi="仿宋_GB2312" w:eastAsia="仿宋_GB2312" w:cs="仿宋_GB2312"/>
                <w:kern w:val="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lang w:eastAsia="zh-CN"/>
              </w:rPr>
              <w:t>县农业农村局意见</w:t>
            </w:r>
            <w:bookmarkStart w:id="0" w:name="_GoBack"/>
            <w:bookmarkEnd w:id="0"/>
          </w:p>
        </w:tc>
        <w:tc>
          <w:tcPr>
            <w:tcW w:w="563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071F6DD">
            <w:pPr>
              <w:pStyle w:val="4"/>
              <w:widowControl/>
              <w:wordWrap w:val="0"/>
              <w:spacing w:beforeAutospacing="0" w:afterAutospacing="0" w:line="480" w:lineRule="atLeast"/>
              <w:jc w:val="right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年  月  日</w:t>
            </w:r>
          </w:p>
        </w:tc>
      </w:tr>
    </w:tbl>
    <w:p w14:paraId="52C7D229"/>
    <w:sectPr>
      <w:footerReference r:id="rId4" w:type="default"/>
      <w:pgSz w:w="11906" w:h="16838"/>
      <w:pgMar w:top="1440" w:right="1800" w:bottom="1440" w:left="1800" w:header="708" w:footer="708" w:gutter="0"/>
      <w:pgNumType w:fmt="numberInDash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35B6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113254">
                          <w:pPr>
                            <w:pStyle w:val="2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113254">
                    <w:pPr>
                      <w:pStyle w:val="2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E3C33E"/>
    <w:rsid w:val="50471644"/>
    <w:rsid w:val="579B7793"/>
    <w:rsid w:val="5DDF1F4C"/>
    <w:rsid w:val="CFE3C33E"/>
    <w:rsid w:val="FF3E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next w:val="5"/>
    <w:qFormat/>
    <w:uiPriority w:val="0"/>
    <w:pPr>
      <w:widowControl w:val="0"/>
      <w:adjustRightInd/>
      <w:snapToGrid/>
      <w:spacing w:beforeAutospacing="1" w:after="0" w:afterAutospacing="1"/>
    </w:pPr>
    <w:rPr>
      <w:rFonts w:cs="Times New Roman" w:asciiTheme="minorHAnsi" w:hAnsiTheme="minorHAnsi" w:eastAsiaTheme="minorEastAsia"/>
      <w:sz w:val="24"/>
      <w:szCs w:val="24"/>
    </w:rPr>
  </w:style>
  <w:style w:type="paragraph" w:styleId="5">
    <w:name w:val="index 9"/>
    <w:basedOn w:val="1"/>
    <w:next w:val="1"/>
    <w:qFormat/>
    <w:uiPriority w:val="0"/>
    <w:pPr>
      <w:ind w:left="3360"/>
    </w:pPr>
    <w:rPr>
      <w:rFonts w:ascii="Times New Roman" w:hAnsi="Times New Roman" w:eastAsia="宋体" w:cs="Times New Roman"/>
    </w:rPr>
  </w:style>
  <w:style w:type="paragraph" w:styleId="6">
    <w:name w:val="Body Text First Indent 2"/>
    <w:basedOn w:val="3"/>
    <w:next w:val="1"/>
    <w:qFormat/>
    <w:uiPriority w:val="99"/>
    <w:pPr>
      <w:ind w:firstLine="420" w:firstLineChars="200"/>
    </w:pPr>
  </w:style>
  <w:style w:type="paragraph" w:customStyle="1" w:styleId="9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e4edda87-9785-4de9-a125-d45b2d2031e5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588F94FA</paraID>
      <start xmlns="http://schemas.wps.cn/vas-ai-hub/contract-review">23</start>
      <end xmlns="http://schemas.wps.cn/vas-ai-hub/contract-review">24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9d39a7-be6d-4736-a937-dcf395b258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242</Characters>
  <Lines>0</Lines>
  <Paragraphs>0</Paragraphs>
  <TotalTime>3</TotalTime>
  <ScaleCrop>false</ScaleCrop>
  <LinksUpToDate>false</LinksUpToDate>
  <CharactersWithSpaces>244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2026-09-08T03:15:00Z</dcterms:created>
  <dc:creator>GXS</dc:creator>
  <cp:lastModifiedBy>user</cp:lastModifiedBy>
  <dcterms:modified xsi:type="dcterms:W3CDTF">2026-09-14T16:13:18Z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95E707FC0E6C45B1B6895F439120B314_13</vt:lpwstr>
  </property>
  <property fmtid="{D5CDD505-2E9C-101B-9397-08002B2CF9AE}" pid="4" name="KSOTemplateDocerSaveRecord">
    <vt:lpwstr>eyJoZGlkIjoiNzExODUxM2IxZDQ4ZDg0MGUxYWE1ZTc5MGMwZGJhYmEiLCJ1c2VySWQiOiI2MjQxMjM5NzMifQ==</vt:lpwstr>
  </property>
</Properties>
</file>