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7FF718">
      <w:pPr>
        <w:rPr>
          <w:rFonts w:hint="default" w:ascii="Times New Roman" w:hAnsi="Times New Roman" w:eastAsia="黑体" w:cs="Times New Roman"/>
          <w:sz w:val="32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</w:rPr>
        <w:t>附件</w:t>
      </w:r>
    </w:p>
    <w:p w14:paraId="58FD19C8">
      <w:pPr>
        <w:jc w:val="center"/>
        <w:rPr>
          <w:rFonts w:hint="default" w:ascii="Times New Roman" w:hAnsi="Times New Roman" w:eastAsia="方正小标宋_GBK" w:cs="Times New Roman"/>
          <w:b/>
          <w:sz w:val="32"/>
        </w:rPr>
      </w:pPr>
      <w:r>
        <w:rPr>
          <w:rFonts w:hint="default" w:ascii="Times New Roman" w:hAnsi="Times New Roman" w:eastAsia="方正小标宋_GBK" w:cs="Times New Roman"/>
          <w:b/>
          <w:sz w:val="32"/>
          <w:lang w:val="en-US" w:eastAsia="zh-CN"/>
        </w:rPr>
        <w:t>盐边县2026年省级财政常态化帮扶资金（</w:t>
      </w:r>
      <w:r>
        <w:rPr>
          <w:rFonts w:hint="eastAsia" w:ascii="Times New Roman" w:hAnsi="Times New Roman" w:eastAsia="方正小标宋_GBK" w:cs="Times New Roman"/>
          <w:b/>
          <w:sz w:val="32"/>
          <w:lang w:val="en-US" w:eastAsia="zh-CN"/>
        </w:rPr>
        <w:t>芒果</w:t>
      </w:r>
      <w:r>
        <w:rPr>
          <w:rFonts w:hint="default" w:ascii="Times New Roman" w:hAnsi="Times New Roman" w:eastAsia="方正小标宋_GBK" w:cs="Times New Roman"/>
          <w:b/>
          <w:sz w:val="32"/>
          <w:lang w:val="en-US" w:eastAsia="zh-CN"/>
        </w:rPr>
        <w:t>千亿级优势特色农业产业培育）</w:t>
      </w:r>
      <w:r>
        <w:rPr>
          <w:rFonts w:hint="default" w:ascii="Times New Roman" w:hAnsi="Times New Roman" w:eastAsia="方正小标宋_GBK" w:cs="Times New Roman"/>
          <w:b/>
          <w:sz w:val="32"/>
        </w:rPr>
        <w:t>分配结果</w:t>
      </w:r>
    </w:p>
    <w:p w14:paraId="727ED272">
      <w:pPr>
        <w:ind w:firstLine="11806" w:firstLineChars="4200"/>
        <w:rPr>
          <w:rFonts w:hint="default" w:ascii="Times New Roman" w:hAnsi="Times New Roman" w:eastAsia="黑体" w:cs="Times New Roman"/>
          <w:sz w:val="32"/>
        </w:rPr>
      </w:pPr>
      <w:r>
        <w:rPr>
          <w:rFonts w:hint="default" w:ascii="Times New Roman" w:hAnsi="Times New Roman" w:eastAsia="仿宋" w:cs="Times New Roman"/>
          <w:b/>
          <w:sz w:val="28"/>
        </w:rPr>
        <w:t>单位：万元</w:t>
      </w:r>
    </w:p>
    <w:tbl>
      <w:tblPr>
        <w:tblStyle w:val="4"/>
        <w:tblW w:w="14083" w:type="dxa"/>
        <w:tblInd w:w="0" w:type="dxa"/>
        <w:tblLayout w:type="fixed"/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708"/>
        <w:gridCol w:w="1364"/>
        <w:gridCol w:w="703"/>
        <w:gridCol w:w="690"/>
        <w:gridCol w:w="750"/>
        <w:gridCol w:w="720"/>
        <w:gridCol w:w="765"/>
        <w:gridCol w:w="4800"/>
        <w:gridCol w:w="1103"/>
        <w:gridCol w:w="1180"/>
        <w:gridCol w:w="1300"/>
      </w:tblGrid>
      <w:tr w14:paraId="42F7ADF8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10" w:hRule="atLeast"/>
        </w:trPr>
        <w:tc>
          <w:tcPr>
            <w:tcW w:w="7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3C6A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499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6D43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  <w:t>资金来源</w:t>
            </w:r>
            <w:r>
              <w:rPr>
                <w:rStyle w:val="7"/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  <w:footnoteReference w:id="0"/>
            </w:r>
          </w:p>
        </w:tc>
        <w:tc>
          <w:tcPr>
            <w:tcW w:w="4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33FB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  <w:t>资金分配</w:t>
            </w:r>
            <w:r>
              <w:rPr>
                <w:rStyle w:val="7"/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  <w:footnoteReference w:id="1"/>
            </w:r>
          </w:p>
        </w:tc>
        <w:tc>
          <w:tcPr>
            <w:tcW w:w="35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D2B3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  <w:t>备注</w:t>
            </w:r>
            <w:r>
              <w:rPr>
                <w:rStyle w:val="7"/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  <w:footnoteReference w:id="2"/>
            </w:r>
          </w:p>
        </w:tc>
      </w:tr>
      <w:tr w14:paraId="0F0DD590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35" w:hRule="atLeast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8463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2EF8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  <w:t>资金类型</w:t>
            </w:r>
            <w:r>
              <w:rPr>
                <w:rStyle w:val="7"/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  <w:footnoteReference w:id="3"/>
            </w:r>
          </w:p>
        </w:tc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0F0A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29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8E32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  <w:t>其中（层级）</w:t>
            </w:r>
          </w:p>
        </w:tc>
        <w:tc>
          <w:tcPr>
            <w:tcW w:w="4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0EF9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BE45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  <w:t>公告比例</w:t>
            </w:r>
          </w:p>
        </w:tc>
        <w:tc>
          <w:tcPr>
            <w:tcW w:w="11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6FE1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  <w:t>公告日期</w:t>
            </w:r>
          </w:p>
        </w:tc>
        <w:tc>
          <w:tcPr>
            <w:tcW w:w="13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5962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  <w:t>分配日期</w:t>
            </w:r>
          </w:p>
        </w:tc>
      </w:tr>
      <w:tr w14:paraId="33856E6F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55" w:hRule="atLeast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6909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A2F7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5534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2CA9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  <w:t>中央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E0B6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  <w:t>省级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4124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  <w:t>市级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D6F9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  <w:t>县级</w:t>
            </w:r>
          </w:p>
        </w:tc>
        <w:tc>
          <w:tcPr>
            <w:tcW w:w="4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F22F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AF22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8C9A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F57A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14:paraId="2A937357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30" w:hRule="atLeast"/>
        </w:trPr>
        <w:tc>
          <w:tcPr>
            <w:tcW w:w="20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8819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53F2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  <w:t>820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40A1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lang w:val="en-US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FE78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  <w:t>820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2384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DA44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6314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883F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  <w:t>100%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797E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  <w:t>7.28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CA60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  <w:t>7.24</w:t>
            </w:r>
          </w:p>
        </w:tc>
      </w:tr>
      <w:tr w14:paraId="14CF7585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003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51D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C3F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产业发展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21A8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2"/>
                <w:lang w:val="en-US" w:eastAsia="zh-CN"/>
              </w:rPr>
              <w:t>820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3FE3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95C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2"/>
                <w:lang w:val="en-US" w:eastAsia="zh-CN"/>
              </w:rPr>
              <w:t>820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AB34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1148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</w:p>
        </w:tc>
        <w:tc>
          <w:tcPr>
            <w:tcW w:w="4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96B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2"/>
                <w:lang w:val="en-US" w:eastAsia="zh-CN"/>
              </w:rPr>
              <w:t>1.建设高标准生产基地，开展2980亩新品种枝条嫁接和后期管理；2.提升加工能力，建设冰芒果加工生产线3条；3.做大做强品牌营销体系，开展“攀果”区域公用品牌培育；4.协同攻坚关键共性技术，开展芒果种业创“芯”、芒果免套袋和芒果地土壤质量提升试验示范。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ADBD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  <w:t>100%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8B6C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  <w:t>2026.7.2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567D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  <w:t>2026.7.24</w:t>
            </w:r>
          </w:p>
        </w:tc>
      </w:tr>
    </w:tbl>
    <w:p w14:paraId="7B3DAB80">
      <w:pPr>
        <w:rPr>
          <w:rFonts w:hint="default" w:ascii="Times New Roman" w:hAnsi="Times New Roman" w:cs="Times New Roman"/>
        </w:rPr>
      </w:pPr>
    </w:p>
    <w:sectPr>
      <w:pgSz w:w="16838" w:h="11906" w:orient="landscape"/>
      <w:pgMar w:top="556" w:right="930" w:bottom="1746" w:left="98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8">
    <w:p>
      <w:r>
        <w:separator/>
      </w:r>
    </w:p>
  </w:footnote>
  <w:footnote w:type="continuationSeparator" w:id="9">
    <w:p>
      <w:r>
        <w:continuationSeparator/>
      </w:r>
    </w:p>
  </w:footnote>
  <w:footnote w:id="0">
    <w:p w14:paraId="519F3F6B">
      <w:pPr>
        <w:pStyle w:val="3"/>
        <w:rPr>
          <w:b/>
          <w:bCs/>
          <w:color w:val="FF0000"/>
        </w:rPr>
      </w:pPr>
    </w:p>
  </w:footnote>
  <w:footnote w:id="1">
    <w:p w14:paraId="493853CC">
      <w:pPr>
        <w:pStyle w:val="3"/>
      </w:pPr>
    </w:p>
  </w:footnote>
  <w:footnote w:id="2">
    <w:p w14:paraId="2A7E8D98">
      <w:pPr>
        <w:pStyle w:val="3"/>
      </w:pPr>
    </w:p>
  </w:footnote>
  <w:footnote w:id="3">
    <w:p w14:paraId="344E1AD7">
      <w:pPr>
        <w:pStyle w:val="3"/>
        <w:rPr>
          <w:rFonts w:hint="default" w:eastAsia="宋体"/>
          <w:lang w:val="en-US" w:eastAsia="zh-CN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8"/>
    <w:footnote w:id="9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394F9E"/>
    <w:rsid w:val="00690189"/>
    <w:rsid w:val="02C67E5E"/>
    <w:rsid w:val="067C1139"/>
    <w:rsid w:val="069A2E3F"/>
    <w:rsid w:val="070C0C07"/>
    <w:rsid w:val="0A4C29D6"/>
    <w:rsid w:val="0A4F609D"/>
    <w:rsid w:val="24E14275"/>
    <w:rsid w:val="287A5197"/>
    <w:rsid w:val="2ADD5D27"/>
    <w:rsid w:val="2C251226"/>
    <w:rsid w:val="2C444AE6"/>
    <w:rsid w:val="2F732E28"/>
    <w:rsid w:val="38591F0B"/>
    <w:rsid w:val="407B5D13"/>
    <w:rsid w:val="42130542"/>
    <w:rsid w:val="42815FBC"/>
    <w:rsid w:val="42B33683"/>
    <w:rsid w:val="43AA7B6E"/>
    <w:rsid w:val="457B4218"/>
    <w:rsid w:val="47F02238"/>
    <w:rsid w:val="48316E8F"/>
    <w:rsid w:val="4961720F"/>
    <w:rsid w:val="4D2C68FF"/>
    <w:rsid w:val="505F6AB1"/>
    <w:rsid w:val="51165F47"/>
    <w:rsid w:val="52034F8F"/>
    <w:rsid w:val="53133FC8"/>
    <w:rsid w:val="539324C6"/>
    <w:rsid w:val="54791118"/>
    <w:rsid w:val="54CF2225"/>
    <w:rsid w:val="58447116"/>
    <w:rsid w:val="5A3D45F4"/>
    <w:rsid w:val="5EEF0A18"/>
    <w:rsid w:val="5F9A59DA"/>
    <w:rsid w:val="5FB825D1"/>
    <w:rsid w:val="5FCDF655"/>
    <w:rsid w:val="5FDF5FC4"/>
    <w:rsid w:val="60F80F92"/>
    <w:rsid w:val="61F036A8"/>
    <w:rsid w:val="62394F9E"/>
    <w:rsid w:val="66D65F04"/>
    <w:rsid w:val="687B4EEA"/>
    <w:rsid w:val="6B376BBE"/>
    <w:rsid w:val="6C6E78DD"/>
    <w:rsid w:val="6E7623FE"/>
    <w:rsid w:val="70F232E6"/>
    <w:rsid w:val="74F46195"/>
    <w:rsid w:val="750C71FC"/>
    <w:rsid w:val="79000EDD"/>
    <w:rsid w:val="795F68F0"/>
    <w:rsid w:val="7ACD6634"/>
    <w:rsid w:val="7E2D7530"/>
    <w:rsid w:val="7FFF7BB5"/>
    <w:rsid w:val="B7770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方正仿宋_GBK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仿宋_GB2312"/>
      <w:kern w:val="2"/>
      <w:sz w:val="18"/>
      <w:szCs w:val="18"/>
    </w:rPr>
  </w:style>
  <w:style w:type="paragraph" w:styleId="3">
    <w:name w:val="footnote text"/>
    <w:basedOn w:val="1"/>
    <w:semiHidden/>
    <w:qFormat/>
    <w:uiPriority w:val="0"/>
    <w:pPr>
      <w:snapToGrid w:val="0"/>
      <w:jc w:val="left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styleId="7">
    <w:name w:val="footnote reference"/>
    <w:basedOn w:val="5"/>
    <w:semiHidden/>
    <w:qFormat/>
    <w:uiPriority w:val="0"/>
    <w:rPr>
      <w:rFonts w:cs="Times New Roman"/>
      <w:vertAlign w:val="superscript"/>
    </w:rPr>
  </w:style>
  <w:style w:type="paragraph" w:customStyle="1" w:styleId="8">
    <w:name w:val="Salutation"/>
    <w:basedOn w:val="1"/>
    <w:next w:val="1"/>
    <w:qFormat/>
    <w:uiPriority w:val="0"/>
  </w:style>
  <w:style w:type="paragraph" w:customStyle="1" w:styleId="9">
    <w:name w:val="普通(网站)1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352</Words>
  <Characters>436</Characters>
  <Lines>0</Lines>
  <Paragraphs>0</Paragraphs>
  <TotalTime>12</TotalTime>
  <ScaleCrop>false</ScaleCrop>
  <LinksUpToDate>false</LinksUpToDate>
  <CharactersWithSpaces>517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2023-02-03T00:09:00Z</dcterms:created>
  <dc:creator>Admin</dc:creator>
  <cp:lastModifiedBy>钟海宇</cp:lastModifiedBy>
  <dcterms:modified xsi:type="dcterms:W3CDTF">2026-07-28T09:39:30Z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DA4508DDC0B64B05896CDA964BEE2C54_13</vt:lpwstr>
  </property>
  <property fmtid="{D5CDD505-2E9C-101B-9397-08002B2CF9AE}" pid="4" name="KSOTemplateDocerSaveRecord">
    <vt:lpwstr>eyJoZGlkIjoiOTk2NTk4NjYwOTJlYTFmMTZhYTM0YWZhZGNhNGM5ZGMiLCJ1c2VySWQiOiI0MDQ2NTc5MTkifQ==</vt:lpwstr>
  </property>
</Properties>
</file>