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C3DA8">
      <w:pPr>
        <w:adjustRightInd/>
        <w:spacing w:after="0" w:line="600" w:lineRule="exact"/>
        <w:jc w:val="both"/>
        <w:rPr>
          <w:rFonts w:hint="eastAsia" w:ascii="方正黑体_GBK" w:hAnsi="方正黑体_GBK" w:eastAsia="方正黑体_GBK" w:cs="方正黑体_GBK"/>
          <w:kern w:val="2"/>
          <w:sz w:val="32"/>
          <w:szCs w:val="32"/>
          <w:lang w:eastAsia="zh-CN"/>
        </w:rPr>
      </w:pPr>
    </w:p>
    <w:p w14:paraId="59459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0" w:lineRule="atLeast"/>
        <w:jc w:val="center"/>
        <w:textAlignment w:val="auto"/>
        <w:rPr>
          <w:rFonts w:hint="eastAsia" w:ascii="Times New Roman" w:hAnsi="Times New Roman" w:eastAsia="方正小标宋简体"/>
          <w:kern w:val="2"/>
          <w:sz w:val="44"/>
          <w:szCs w:val="44"/>
        </w:rPr>
      </w:pPr>
    </w:p>
    <w:p w14:paraId="69DFA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盐边县2026年第</w:t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eastAsia="zh-CN"/>
        </w:rPr>
        <w:t>二</w:t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季度城市水龙头水质卫生监测结果</w:t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eastAsia="zh-CN"/>
        </w:rPr>
        <w:t>公示表</w:t>
      </w:r>
    </w:p>
    <w:p w14:paraId="1C0DF7E6">
      <w:pPr>
        <w:adjustRightInd/>
        <w:spacing w:after="0" w:line="600" w:lineRule="exact"/>
        <w:jc w:val="center"/>
        <w:rPr>
          <w:rFonts w:hint="eastAsia" w:ascii="Times New Roman" w:hAnsi="Times New Roman" w:eastAsia="方正小标宋简体"/>
          <w:kern w:val="2"/>
          <w:sz w:val="44"/>
          <w:szCs w:val="44"/>
          <w:lang w:eastAsia="zh-CN"/>
        </w:rPr>
      </w:pPr>
    </w:p>
    <w:p w14:paraId="6689E665">
      <w:pPr>
        <w:adjustRightInd/>
        <w:spacing w:after="0" w:line="600" w:lineRule="exact"/>
        <w:jc w:val="center"/>
        <w:rPr>
          <w:rFonts w:hint="eastAsia" w:ascii="仿宋" w:hAnsi="仿宋" w:eastAsia="仿宋" w:cs="仿宋"/>
          <w:kern w:val="2"/>
          <w:sz w:val="24"/>
          <w:szCs w:val="24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2026年第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季度城市水龙头水质卫生监测工作，采集检测末梢水样4份，监测指标合格率100%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0"/>
        <w:gridCol w:w="3064"/>
        <w:gridCol w:w="1155"/>
        <w:gridCol w:w="1710"/>
        <w:gridCol w:w="1370"/>
        <w:gridCol w:w="817"/>
        <w:gridCol w:w="1039"/>
        <w:gridCol w:w="967"/>
        <w:gridCol w:w="892"/>
        <w:gridCol w:w="1053"/>
        <w:gridCol w:w="1497"/>
      </w:tblGrid>
      <w:tr w14:paraId="4127F3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1F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供水单位</w:t>
            </w:r>
          </w:p>
        </w:tc>
        <w:tc>
          <w:tcPr>
            <w:tcW w:w="30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72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采样地点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05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采样时间</w:t>
            </w:r>
          </w:p>
        </w:tc>
        <w:tc>
          <w:tcPr>
            <w:tcW w:w="93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FC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监测项目及结果</w:t>
            </w:r>
          </w:p>
        </w:tc>
      </w:tr>
      <w:tr w14:paraId="672199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  <w:jc w:val="center"/>
        </w:trPr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D8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0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61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94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E9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总大肠菌群（MPN/100mL）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20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菌落总数（CFU/mL）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35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色度（度）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57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浑浊度（NTU）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92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臭和味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32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肉眼</w:t>
            </w:r>
          </w:p>
          <w:p w14:paraId="6CB37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可见</w:t>
            </w:r>
          </w:p>
          <w:p w14:paraId="75CD6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物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65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高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锰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酸盐指数（以O2计）（mg/L）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17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氨（以N计）（mg/L）</w:t>
            </w:r>
          </w:p>
        </w:tc>
      </w:tr>
      <w:tr w14:paraId="54F0E7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D2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  <w:p w14:paraId="231D1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盐边笮源水务（集团）有限公司县自来水厂</w:t>
            </w:r>
          </w:p>
          <w:p w14:paraId="75BE3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3F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盐边县第一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中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小学校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初中部校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区（桐子林镇银星街36号）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A4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20260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415</w:t>
            </w: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73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未检出</w:t>
            </w:r>
          </w:p>
        </w:tc>
        <w:tc>
          <w:tcPr>
            <w:tcW w:w="1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78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F8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＜5</w:t>
            </w: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F6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A5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22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88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0.64</w:t>
            </w:r>
          </w:p>
        </w:tc>
        <w:tc>
          <w:tcPr>
            <w:tcW w:w="14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30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＜0.100</w:t>
            </w:r>
          </w:p>
        </w:tc>
      </w:tr>
      <w:tr w14:paraId="162364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16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B5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9C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盐边县第一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中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小学校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小学部县城一小校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区               （桐子林镇学园街50号）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59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20260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415</w:t>
            </w: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82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未检出</w:t>
            </w:r>
          </w:p>
        </w:tc>
        <w:tc>
          <w:tcPr>
            <w:tcW w:w="1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C3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未检出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B3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&lt;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D4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0.17</w:t>
            </w:r>
          </w:p>
        </w:tc>
        <w:tc>
          <w:tcPr>
            <w:tcW w:w="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C5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73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86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0.80</w:t>
            </w:r>
          </w:p>
        </w:tc>
        <w:tc>
          <w:tcPr>
            <w:tcW w:w="14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11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＜0.100</w:t>
            </w:r>
          </w:p>
        </w:tc>
      </w:tr>
      <w:tr w14:paraId="365CE8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16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42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CC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盐边县幼儿园                                  （桐子林镇红星路49号）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98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20260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415</w:t>
            </w: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9B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未检出</w:t>
            </w:r>
          </w:p>
        </w:tc>
        <w:tc>
          <w:tcPr>
            <w:tcW w:w="1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33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未检出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21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&lt;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8E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0.03</w:t>
            </w:r>
          </w:p>
        </w:tc>
        <w:tc>
          <w:tcPr>
            <w:tcW w:w="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64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70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E2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0.80</w:t>
            </w:r>
          </w:p>
        </w:tc>
        <w:tc>
          <w:tcPr>
            <w:tcW w:w="14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C7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＜0.100</w:t>
            </w:r>
          </w:p>
        </w:tc>
      </w:tr>
      <w:tr w14:paraId="24C17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D2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50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盐边县中学校                    （桐子林镇盐中巷36号）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60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20260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415</w:t>
            </w: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E2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未检出</w:t>
            </w:r>
          </w:p>
        </w:tc>
        <w:tc>
          <w:tcPr>
            <w:tcW w:w="1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9E7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未检出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CC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  <w:t>&lt;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0E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0.29</w:t>
            </w:r>
          </w:p>
        </w:tc>
        <w:tc>
          <w:tcPr>
            <w:tcW w:w="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58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15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3B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0.64</w:t>
            </w:r>
          </w:p>
        </w:tc>
        <w:tc>
          <w:tcPr>
            <w:tcW w:w="14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8B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＜0.100</w:t>
            </w:r>
          </w:p>
        </w:tc>
      </w:tr>
      <w:tr w14:paraId="46909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5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95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《生活饮用水标准》GB5749-2022限值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0B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不应检出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D4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≤100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CE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≤15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9E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≤1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88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无异臭、</w:t>
            </w:r>
          </w:p>
          <w:p w14:paraId="4BAD1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异味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7F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40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≤3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04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≤0.5</w:t>
            </w:r>
          </w:p>
        </w:tc>
      </w:tr>
    </w:tbl>
    <w:p w14:paraId="4249C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1596" w:leftChars="760" w:firstLine="2880" w:firstLineChars="9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212ED8"/>
    <w:rsid w:val="0DC81930"/>
    <w:rsid w:val="1C212ED8"/>
    <w:rsid w:val="2DB01529"/>
    <w:rsid w:val="2DEA1D4D"/>
    <w:rsid w:val="31BD232D"/>
    <w:rsid w:val="44C61548"/>
    <w:rsid w:val="4BB94D8A"/>
    <w:rsid w:val="61324CC6"/>
    <w:rsid w:val="6E533BA3"/>
    <w:rsid w:val="6E800624"/>
    <w:rsid w:val="76D1668A"/>
    <w:rsid w:val="7A816570"/>
    <w:rsid w:val="7EA9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4ca42133-6ee1-4974-a4a0-e9a5b0780353</errorID>
      <errorWord>＜</errorWord>
      <group>L1_Format</group>
      <groupName>格式问题</groupName>
      <ability>L2_HalfPunc_CN</ability>
      <abilityName>全半角问题</abilityName>
      <candidateList>
        <item>&lt;</item>
      </candidateList>
      <explain>文本全半角错误。</explain>
      <paraID>10FB3EEF</paraID>
      <start>0</start>
      <end>1</end>
      <status>modified</status>
      <modifiedWord>&lt;</modifiedWord>
      <trackRevisions>false</trackRevisions>
    </reviewItem>
    <reviewItem>
      <errorID>e0a5ecdd-258d-4e46-9c94-b3f14cfd47e9</errorID>
      <errorWord>＜</errorWord>
      <group>L1_Format</group>
      <groupName>格式问题</groupName>
      <ability>L2_HalfPunc_CN</ability>
      <abilityName>全半角问题</abilityName>
      <candidateList>
        <item>&lt;</item>
      </candidateList>
      <explain>文本全半角错误。</explain>
      <paraID>5B421D44</paraID>
      <start>0</start>
      <end>1</end>
      <status>modified</status>
      <modifiedWord>&lt;</modifiedWord>
      <trackRevisions>false</trackRevisions>
    </reviewItem>
    <reviewItem>
      <errorID>21f1926f-9827-4925-a644-7f12bc21e792</errorID>
      <errorWord>＜</errorWord>
      <group>L1_Format</group>
      <groupName>格式问题</groupName>
      <ability>L2_HalfPunc_CN</ability>
      <abilityName>全半角问题</abilityName>
      <candidateList>
        <item>&lt;</item>
      </candidateList>
      <explain>文本全半角错误。</explain>
      <paraID>79DCCE7E</paraID>
      <start>0</start>
      <end>1</end>
      <status>modified</status>
      <modifiedWord>&lt;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b16456f-874a-4b0d-a6c9-93a12c4c00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565</Words>
  <Characters>715</Characters>
  <Lines>0</Lines>
  <Paragraphs>0</Paragraphs>
  <TotalTime>7</TotalTime>
  <ScaleCrop>false</ScaleCrop>
  <LinksUpToDate>false</LinksUpToDate>
  <CharactersWithSpaces>784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2026-06-23T08:19:00Z</dcterms:created>
  <dc:creator>张露</dc:creator>
  <cp:lastModifiedBy>万宏谟</cp:lastModifiedBy>
  <dcterms:modified xsi:type="dcterms:W3CDTF">2026-06-26T01:02:21Z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425D767A83BB43B8BF036FFA75D14F77_11</vt:lpwstr>
  </property>
  <property fmtid="{D5CDD505-2E9C-101B-9397-08002B2CF9AE}" pid="4" name="KSOTemplateDocerSaveRecord">
    <vt:lpwstr>eyJoZGlkIjoiNzExODUxM2IxZDQ4ZDg0MGUxYWE1ZTc5MGMwZGJhYmEiLCJ1c2VySWQiOiI2MjQxMjM5NzMifQ==</vt:lpwstr>
  </property>
</Properties>
</file>