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6CE64">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14:paraId="7D12BCDB">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center"/>
        <w:textAlignment w:val="auto"/>
        <w:rPr>
          <w:rFonts w:hint="default" w:ascii="Times New Roman" w:hAnsi="Times New Roman" w:eastAsia="方正小标宋_GBK" w:cs="Times New Roman"/>
          <w:b/>
          <w:bCs/>
          <w:kern w:val="2"/>
          <w:sz w:val="44"/>
          <w:szCs w:val="44"/>
        </w:rPr>
      </w:pPr>
      <w:r>
        <w:rPr>
          <w:rFonts w:hint="eastAsia" w:ascii="方正小标宋_GBK" w:hAnsi="方正小标宋_GBK" w:eastAsia="方正小标宋_GBK" w:cs="方正小标宋_GBK"/>
          <w:b/>
          <w:bCs/>
          <w:kern w:val="2"/>
          <w:sz w:val="44"/>
          <w:szCs w:val="44"/>
          <w:lang w:val="en-US" w:eastAsia="zh-CN" w:bidi="ar"/>
        </w:rPr>
        <w:t>盐边县</w:t>
      </w:r>
      <w:r>
        <w:rPr>
          <w:rFonts w:hint="default" w:ascii="Times New Roman" w:hAnsi="Times New Roman" w:eastAsia="方正小标宋_GBK" w:cs="Times New Roman"/>
          <w:b/>
          <w:bCs/>
          <w:kern w:val="2"/>
          <w:sz w:val="44"/>
          <w:szCs w:val="44"/>
          <w:lang w:val="en-US" w:eastAsia="zh-CN" w:bidi="ar"/>
        </w:rPr>
        <w:t>202</w:t>
      </w:r>
      <w:r>
        <w:rPr>
          <w:rFonts w:hint="eastAsia" w:ascii="Times New Roman" w:hAnsi="Times New Roman" w:eastAsia="方正小标宋_GBK" w:cs="Times New Roman"/>
          <w:b/>
          <w:bCs/>
          <w:kern w:val="2"/>
          <w:sz w:val="44"/>
          <w:szCs w:val="44"/>
          <w:lang w:val="en-US" w:eastAsia="zh-CN" w:bidi="ar"/>
        </w:rPr>
        <w:t>6</w:t>
      </w:r>
      <w:bookmarkStart w:id="0" w:name="_GoBack"/>
      <w:bookmarkEnd w:id="0"/>
      <w:r>
        <w:rPr>
          <w:rFonts w:hint="eastAsia" w:ascii="方正小标宋_GBK" w:hAnsi="方正小标宋_GBK" w:eastAsia="方正小标宋_GBK" w:cs="方正小标宋_GBK"/>
          <w:b/>
          <w:bCs/>
          <w:kern w:val="2"/>
          <w:sz w:val="44"/>
          <w:szCs w:val="44"/>
          <w:lang w:val="en-US" w:eastAsia="zh-CN" w:bidi="ar"/>
        </w:rPr>
        <w:t>年补贴性职业技能培训项目</w:t>
      </w:r>
    </w:p>
    <w:p w14:paraId="04C2071D">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center"/>
        <w:textAlignment w:val="auto"/>
        <w:rPr>
          <w:rFonts w:hint="default" w:ascii="Times New Roman" w:hAnsi="Times New Roman" w:eastAsia="方正小标宋_GBK" w:cs="Times New Roman"/>
          <w:b/>
          <w:bCs/>
          <w:kern w:val="2"/>
          <w:sz w:val="44"/>
          <w:szCs w:val="44"/>
        </w:rPr>
      </w:pPr>
      <w:r>
        <w:rPr>
          <w:rFonts w:hint="eastAsia" w:ascii="方正小标宋_GBK" w:hAnsi="方正小标宋_GBK" w:eastAsia="方正小标宋_GBK" w:cs="方正小标宋_GBK"/>
          <w:b/>
          <w:bCs/>
          <w:kern w:val="2"/>
          <w:sz w:val="44"/>
          <w:szCs w:val="44"/>
          <w:lang w:val="en-US" w:eastAsia="zh-CN" w:bidi="ar"/>
        </w:rPr>
        <w:t>比选申请书有关要求</w:t>
      </w:r>
    </w:p>
    <w:p w14:paraId="0DB6B501">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FD5E21B">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一、投选文本的基本要求</w:t>
      </w:r>
    </w:p>
    <w:p w14:paraId="4975C450">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投选文件内容准确完整，格式符合要求。对投选项目的实施条件、实施思路、实施的保障措施等有关问题进行系统而深刻的阐述。在文件内容中应着重突出体现投选单位的办学条件、教学能力、办学业绩、曾经获得的荣誉和就业率，体现投选单位将如何实现和满足招标部门提出的各种要求。证明文件、材料必须实事求是，所涉及的资料、数据必须真实而有效。</w:t>
      </w:r>
    </w:p>
    <w:p w14:paraId="140D715F">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二、投选文本的基本内容</w:t>
      </w:r>
    </w:p>
    <w:p w14:paraId="48158959">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（一）封面（整洁美观）。</w:t>
      </w:r>
    </w:p>
    <w:p w14:paraId="4CF9BB7B">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（二）比选申请书目录（逻辑顺序要科学）。</w:t>
      </w:r>
    </w:p>
    <w:p w14:paraId="64DEC413">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（三）投选申请表（清楚、明晰）。</w:t>
      </w:r>
    </w:p>
    <w:p w14:paraId="1B3427B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（四）投选单位简介（言简意赅）。</w:t>
      </w:r>
    </w:p>
    <w:p w14:paraId="6D584C8D">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（五）投选单位投选项目组织实施方案（科学实用）。</w:t>
      </w:r>
    </w:p>
    <w:p w14:paraId="244C947F">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（六）</w:t>
      </w:r>
      <w:r>
        <w:rPr>
          <w:rFonts w:hint="eastAsia" w:ascii="方正仿宋_GBK" w:hAnsi="方正仿宋_GBK" w:eastAsia="方正仿宋_GBK" w:cs="方正仿宋_GBK"/>
          <w:spacing w:val="-4"/>
          <w:kern w:val="2"/>
          <w:sz w:val="32"/>
          <w:szCs w:val="32"/>
          <w:lang w:val="en-US" w:eastAsia="zh-CN" w:bidi="ar"/>
        </w:rPr>
        <w:t>投选单位参与投选的有关资信证明材料（准确真实）。</w:t>
      </w:r>
    </w:p>
    <w:p w14:paraId="186414F9">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（七）其他事项（简明扼要）。</w:t>
      </w:r>
    </w:p>
    <w:p w14:paraId="78400051">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三、投选文本的基本格式</w:t>
      </w:r>
    </w:p>
    <w:p w14:paraId="05A0FCA5">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（一）总体要求</w:t>
      </w:r>
    </w:p>
    <w:p w14:paraId="4D597F12">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所有投选文件一律用</w:t>
      </w:r>
      <w:r>
        <w:rPr>
          <w:rFonts w:hint="default" w:ascii="Times New Roman" w:hAnsi="Times New Roman" w:eastAsia="方正仿宋_GBK" w:cs="Times New Roman"/>
          <w:kern w:val="2"/>
          <w:sz w:val="32"/>
          <w:szCs w:val="32"/>
          <w:lang w:val="en-US" w:eastAsia="zh-CN" w:bidi="ar"/>
        </w:rPr>
        <w:t>A4</w:t>
      </w:r>
      <w:r>
        <w:rPr>
          <w:rFonts w:hint="eastAsia" w:ascii="方正仿宋_GBK" w:hAnsi="方正仿宋_GBK" w:eastAsia="方正仿宋_GBK" w:cs="方正仿宋_GBK"/>
          <w:kern w:val="2"/>
          <w:sz w:val="32"/>
          <w:szCs w:val="32"/>
          <w:lang w:val="en-US" w:eastAsia="zh-CN" w:bidi="ar"/>
        </w:rPr>
        <w:t>纸打印，一式</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份，并附电子文本。标书分项目包装密封。</w:t>
      </w:r>
    </w:p>
    <w:p w14:paraId="5637E501">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（二）封面要求</w:t>
      </w:r>
    </w:p>
    <w:p w14:paraId="3C8F3512">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spacing w:val="-4"/>
          <w:kern w:val="2"/>
          <w:sz w:val="32"/>
          <w:szCs w:val="32"/>
          <w:lang w:val="en-US" w:eastAsia="zh-CN" w:bidi="ar"/>
        </w:rPr>
        <w:t>投选项目名称：</w:t>
      </w:r>
      <w:r>
        <w:rPr>
          <w:rFonts w:hint="default" w:ascii="Times New Roman" w:hAnsi="Times New Roman" w:eastAsia="方正仿宋_GBK" w:cs="Times New Roman"/>
          <w:spacing w:val="-4"/>
          <w:kern w:val="2"/>
          <w:sz w:val="32"/>
          <w:szCs w:val="32"/>
          <w:lang w:val="en-US" w:eastAsia="zh-CN" w:bidi="ar"/>
        </w:rPr>
        <w:t>2026</w:t>
      </w:r>
      <w:r>
        <w:rPr>
          <w:rFonts w:hint="eastAsia" w:ascii="方正仿宋_GBK" w:hAnsi="方正仿宋_GBK" w:eastAsia="方正仿宋_GBK" w:cs="方正仿宋_GBK"/>
          <w:spacing w:val="-4"/>
          <w:kern w:val="2"/>
          <w:sz w:val="32"/>
          <w:szCs w:val="32"/>
          <w:lang w:val="en-US" w:eastAsia="zh-CN" w:bidi="ar"/>
        </w:rPr>
        <w:t>年盐边县补贴性职业技能培训项目</w:t>
      </w:r>
      <w:r>
        <w:rPr>
          <w:rFonts w:hint="default" w:ascii="Times New Roman" w:hAnsi="Times New Roman" w:eastAsia="方正仿宋_GBK" w:cs="Times New Roman"/>
          <w:spacing w:val="-4"/>
          <w:kern w:val="2"/>
          <w:sz w:val="32"/>
          <w:szCs w:val="32"/>
          <w:lang w:val="en-US" w:eastAsia="zh-CN" w:bidi="ar"/>
        </w:rPr>
        <w:t>+</w:t>
      </w:r>
      <w:r>
        <w:rPr>
          <w:rFonts w:hint="eastAsia" w:ascii="方正仿宋_GBK" w:hAnsi="方正仿宋_GBK" w:eastAsia="方正仿宋_GBK" w:cs="方正仿宋_GBK"/>
          <w:spacing w:val="-4"/>
          <w:kern w:val="2"/>
          <w:sz w:val="32"/>
          <w:szCs w:val="32"/>
          <w:lang w:val="en-US" w:eastAsia="zh-CN" w:bidi="ar"/>
        </w:rPr>
        <w:t>投选书。</w:t>
      </w:r>
    </w:p>
    <w:p w14:paraId="018295D1">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spacing w:val="-4"/>
          <w:kern w:val="2"/>
          <w:sz w:val="32"/>
          <w:szCs w:val="32"/>
          <w:lang w:val="en-US" w:eastAsia="zh-CN" w:bidi="ar"/>
        </w:rPr>
        <w:t>投选人名称：指投选单位（使用规范的全称、加盖公章）。</w:t>
      </w:r>
    </w:p>
    <w:p w14:paraId="17F2D0EE">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（三）标书目录</w:t>
      </w:r>
    </w:p>
    <w:p w14:paraId="34C5A03D">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投选单位投选书中反映内容构成的有关条目。</w:t>
      </w:r>
    </w:p>
    <w:p w14:paraId="5C42F28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（四）比选申请</w:t>
      </w:r>
    </w:p>
    <w:p w14:paraId="5E2E1A0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投标单位按照自身实际情况填写《项目投选申请表》。</w:t>
      </w:r>
    </w:p>
    <w:p w14:paraId="680F031A">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（五）投选单位简介</w:t>
      </w:r>
    </w:p>
    <w:p w14:paraId="70458847">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方正仿宋_GBK" w:hAnsi="方正仿宋_GBK" w:eastAsia="方正仿宋_GBK" w:cs="方正仿宋_GBK"/>
          <w:kern w:val="2"/>
          <w:sz w:val="32"/>
          <w:szCs w:val="32"/>
          <w:lang w:val="en-US" w:eastAsia="zh-CN" w:bidi="ar"/>
        </w:rPr>
        <w:t>简要介绍本单位的性质、学校办学规模、办学条件（基础设施等硬件实力）、教学能力（师资等软件实力）、就业安置渠道及能力、农民工培训历史与业绩、已举办拟投选补贴性职业技能项目培训班的期数及培训人数、取得的荣誉等。</w:t>
      </w:r>
    </w:p>
    <w:p w14:paraId="00B69E13">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（六）投选单位投选项目组织实施方案</w:t>
      </w:r>
    </w:p>
    <w:p w14:paraId="73FC5779">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24" w:firstLineChars="200"/>
        <w:jc w:val="both"/>
        <w:textAlignment w:val="auto"/>
        <w:rPr>
          <w:rFonts w:hint="default" w:ascii="Times New Roman" w:hAnsi="Times New Roman" w:eastAsia="仿宋_GB2312" w:cs="Times New Roman"/>
          <w:spacing w:val="-4"/>
          <w:kern w:val="2"/>
          <w:sz w:val="32"/>
          <w:szCs w:val="32"/>
        </w:rPr>
      </w:pPr>
      <w:r>
        <w:rPr>
          <w:rFonts w:hint="eastAsia" w:ascii="方正仿宋_GBK" w:hAnsi="方正仿宋_GBK" w:eastAsia="方正仿宋_GBK" w:cs="方正仿宋_GBK"/>
          <w:spacing w:val="-4"/>
          <w:kern w:val="2"/>
          <w:sz w:val="32"/>
          <w:szCs w:val="32"/>
          <w:lang w:val="en-US" w:eastAsia="zh-CN" w:bidi="ar"/>
        </w:rPr>
        <w:t>详细、全面介绍本单位将如何实施培训计划，以及如何达成招标部门提出的各种要求，即说明本单位在实施补贴性职业技能培训项目中的招生办法、生源保证措施、培训质量保证措施、输出就业安置渠道、输出方式、跟踪管理与维权服务措施。</w:t>
      </w:r>
    </w:p>
    <w:p w14:paraId="395DDD2C">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（七）投选单位参与投选的有关资信证明材料</w:t>
      </w:r>
    </w:p>
    <w:p w14:paraId="7455ADF7">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投选文件中涉及需要证明的相应内容。包括营业执照、机构代码、法定代表人身份证复印件，主要办学条件、师资力量（从事拟投选补贴性职业技能培训项目的任职教师资格证书复印件）、教学能力、工作业绩、曾经获得的荣誉证书等。</w:t>
      </w:r>
    </w:p>
    <w:p w14:paraId="456169F9">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楷体_GBK" w:cs="Times New Roman"/>
          <w:b/>
          <w:bCs/>
          <w:kern w:val="2"/>
          <w:sz w:val="32"/>
          <w:szCs w:val="32"/>
        </w:rPr>
      </w:pPr>
      <w:r>
        <w:rPr>
          <w:rFonts w:hint="eastAsia" w:ascii="方正楷体_GBK" w:hAnsi="方正楷体_GBK" w:eastAsia="方正楷体_GBK" w:cs="方正楷体_GBK"/>
          <w:b/>
          <w:bCs/>
          <w:kern w:val="2"/>
          <w:sz w:val="32"/>
          <w:szCs w:val="32"/>
          <w:lang w:val="en-US" w:eastAsia="zh-CN" w:bidi="ar"/>
        </w:rPr>
        <w:t>（八）其他</w:t>
      </w:r>
    </w:p>
    <w:p w14:paraId="634A4CCB">
      <w:pPr>
        <w:keepNext w:val="0"/>
        <w:keepLines w:val="0"/>
        <w:pageBreakBefore w:val="0"/>
        <w:widowControl w:val="0"/>
        <w:suppressLineNumbers w:val="0"/>
        <w:kinsoku/>
        <w:wordWrap/>
        <w:topLinePunct w:val="0"/>
        <w:bidi w:val="0"/>
        <w:adjustRightInd/>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投选单位对参与补贴性职业技能培训项目投选需要专门或特别说明的事项。</w:t>
      </w:r>
    </w:p>
    <w:p w14:paraId="5430C784">
      <w:pPr>
        <w:pStyle w:val="4"/>
        <w:keepNext w:val="0"/>
        <w:keepLines w:val="0"/>
        <w:pageBreakBefore w:val="0"/>
        <w:widowControl w:val="0"/>
        <w:suppressLineNumbers w:val="0"/>
        <w:kinsoku/>
        <w:wordWrap/>
        <w:topLinePunct w:val="0"/>
        <w:bidi w:val="0"/>
        <w:adjustRightInd/>
        <w:spacing w:before="0" w:beforeAutospacing="0" w:after="120" w:afterAutospacing="0" w:line="600" w:lineRule="exact"/>
        <w:ind w:left="420" w:leftChars="200" w:right="0" w:firstLine="660" w:firstLineChars="200"/>
        <w:jc w:val="both"/>
        <w:textAlignment w:val="auto"/>
        <w:rPr>
          <w:rFonts w:hint="default" w:ascii="Times New Roman" w:hAnsi="Times New Roman" w:eastAsia="方正仿宋_GBK" w:cs="Times New Roman"/>
          <w:kern w:val="2"/>
          <w:sz w:val="33"/>
          <w:szCs w:val="33"/>
        </w:rPr>
      </w:pPr>
      <w:r>
        <w:rPr>
          <w:rFonts w:hint="default" w:ascii="Times New Roman" w:hAnsi="Times New Roman" w:eastAsia="方正仿宋_GBK" w:cs="Times New Roman"/>
          <w:kern w:val="2"/>
          <w:sz w:val="33"/>
          <w:szCs w:val="33"/>
          <w:lang w:val="en-US" w:eastAsia="zh-CN" w:bidi="ar"/>
        </w:rPr>
        <w:t xml:space="preserve"> </w:t>
      </w:r>
    </w:p>
    <w:p w14:paraId="731D821B">
      <w:pPr>
        <w:keepNext w:val="0"/>
        <w:keepLines w:val="0"/>
        <w:pageBreakBefore w:val="0"/>
        <w:widowControl w:val="0"/>
        <w:suppressLineNumbers w:val="0"/>
        <w:kinsoku/>
        <w:wordWrap/>
        <w:topLinePunct w:val="0"/>
        <w:autoSpaceDE w:val="0"/>
        <w:autoSpaceDN/>
        <w:bidi w:val="0"/>
        <w:adjustRightIn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附件：项目投选申请表</w:t>
      </w:r>
    </w:p>
    <w:p w14:paraId="1572BA32">
      <w:pPr>
        <w:pStyle w:val="4"/>
        <w:keepNext w:val="0"/>
        <w:keepLines w:val="0"/>
        <w:pageBreakBefore w:val="0"/>
        <w:widowControl w:val="0"/>
        <w:suppressLineNumbers w:val="0"/>
        <w:kinsoku/>
        <w:wordWrap/>
        <w:topLinePunct w:val="0"/>
        <w:bidi w:val="0"/>
        <w:adjustRightInd/>
        <w:spacing w:before="0" w:beforeAutospacing="0" w:after="120" w:afterAutospacing="0" w:line="600" w:lineRule="exact"/>
        <w:ind w:left="420" w:leftChars="200" w:right="0" w:firstLine="660" w:firstLineChars="200"/>
        <w:jc w:val="both"/>
        <w:textAlignment w:val="auto"/>
        <w:rPr>
          <w:rFonts w:hint="eastAsia" w:ascii="Calibri" w:hAnsi="Calibri" w:eastAsia="方正仿宋_GBK" w:cs="Times New Roman"/>
          <w:kern w:val="2"/>
          <w:sz w:val="33"/>
          <w:szCs w:val="33"/>
        </w:rPr>
      </w:pPr>
      <w:r>
        <w:rPr>
          <w:rFonts w:hint="eastAsia" w:ascii="Calibri" w:hAnsi="Calibri" w:eastAsia="方正仿宋_GBK" w:cs="Times New Roman"/>
          <w:kern w:val="2"/>
          <w:sz w:val="33"/>
          <w:szCs w:val="33"/>
          <w:lang w:val="en-US" w:eastAsia="zh-CN" w:bidi="ar"/>
        </w:rPr>
        <w:t xml:space="preserve"> </w:t>
      </w:r>
    </w:p>
    <w:p w14:paraId="5354D554">
      <w:pPr>
        <w:keepNext w:val="0"/>
        <w:keepLines w:val="0"/>
        <w:widowControl w:val="0"/>
        <w:suppressLineNumbers w:val="0"/>
        <w:spacing w:before="0" w:beforeAutospacing="0" w:after="0" w:afterAutospacing="0"/>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4330AFE1">
      <w:pPr>
        <w:pStyle w:val="4"/>
        <w:keepNext w:val="0"/>
        <w:keepLines w:val="0"/>
        <w:widowControl w:val="0"/>
        <w:suppressLineNumbers w:val="0"/>
        <w:spacing w:before="0" w:beforeAutospacing="1" w:after="120" w:afterAutospacing="0"/>
        <w:ind w:left="420" w:leftChars="200" w:right="0" w:firstLine="660" w:firstLineChars="200"/>
        <w:jc w:val="both"/>
        <w:rPr>
          <w:rFonts w:hint="eastAsia" w:ascii="Calibri" w:hAnsi="Calibri" w:eastAsia="方正仿宋_GBK" w:cs="Times New Roman"/>
          <w:kern w:val="2"/>
          <w:sz w:val="33"/>
          <w:szCs w:val="33"/>
        </w:rPr>
      </w:pPr>
      <w:r>
        <w:rPr>
          <w:rFonts w:hint="eastAsia" w:ascii="Calibri" w:hAnsi="Calibri" w:eastAsia="方正仿宋_GBK" w:cs="Times New Roman"/>
          <w:kern w:val="2"/>
          <w:sz w:val="33"/>
          <w:szCs w:val="33"/>
          <w:lang w:val="en-US" w:eastAsia="zh-CN" w:bidi="ar"/>
        </w:rPr>
        <w:t xml:space="preserve"> </w:t>
      </w:r>
    </w:p>
    <w:p w14:paraId="64607471">
      <w:pPr>
        <w:keepNext w:val="0"/>
        <w:keepLines w:val="0"/>
        <w:widowControl w:val="0"/>
        <w:suppressLineNumbers w:val="0"/>
        <w:spacing w:before="0" w:beforeAutospacing="0" w:after="0" w:afterAutospacing="0"/>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1D930F22">
      <w:pPr>
        <w:pStyle w:val="4"/>
        <w:keepNext w:val="0"/>
        <w:keepLines w:val="0"/>
        <w:widowControl w:val="0"/>
        <w:suppressLineNumbers w:val="0"/>
        <w:spacing w:before="0" w:beforeAutospacing="1" w:after="120" w:afterAutospacing="0"/>
        <w:ind w:left="420" w:leftChars="200" w:right="0" w:firstLine="660" w:firstLineChars="200"/>
        <w:jc w:val="both"/>
        <w:rPr>
          <w:rFonts w:hint="eastAsia" w:ascii="Calibri" w:hAnsi="Calibri" w:eastAsia="方正仿宋_GBK" w:cs="Times New Roman"/>
          <w:kern w:val="2"/>
          <w:sz w:val="33"/>
          <w:szCs w:val="33"/>
        </w:rPr>
      </w:pPr>
      <w:r>
        <w:rPr>
          <w:rFonts w:hint="eastAsia" w:ascii="Calibri" w:hAnsi="Calibri" w:eastAsia="方正仿宋_GBK" w:cs="Times New Roman"/>
          <w:kern w:val="2"/>
          <w:sz w:val="33"/>
          <w:szCs w:val="33"/>
          <w:lang w:val="en-US" w:eastAsia="zh-CN" w:bidi="ar"/>
        </w:rPr>
        <w:t xml:space="preserve"> </w:t>
      </w:r>
    </w:p>
    <w:p w14:paraId="1B3696AD">
      <w:pPr>
        <w:keepNext w:val="0"/>
        <w:keepLines w:val="0"/>
        <w:widowControl w:val="0"/>
        <w:suppressLineNumbers w:val="0"/>
        <w:spacing w:before="0" w:beforeAutospacing="0" w:after="0" w:afterAutospacing="0"/>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15177B26">
      <w:pPr>
        <w:pStyle w:val="4"/>
        <w:keepNext w:val="0"/>
        <w:keepLines w:val="0"/>
        <w:widowControl w:val="0"/>
        <w:suppressLineNumbers w:val="0"/>
        <w:spacing w:before="0" w:beforeAutospacing="1" w:after="120" w:afterAutospacing="0"/>
        <w:ind w:left="420" w:leftChars="200" w:right="0" w:firstLine="660" w:firstLineChars="200"/>
        <w:jc w:val="both"/>
        <w:rPr>
          <w:rFonts w:hint="eastAsia" w:ascii="Calibri" w:hAnsi="Calibri" w:eastAsia="方正仿宋_GBK" w:cs="Times New Roman"/>
          <w:kern w:val="2"/>
          <w:sz w:val="33"/>
          <w:szCs w:val="33"/>
        </w:rPr>
      </w:pPr>
      <w:r>
        <w:rPr>
          <w:rFonts w:hint="eastAsia" w:ascii="Calibri" w:hAnsi="Calibri" w:eastAsia="方正仿宋_GBK" w:cs="Times New Roman"/>
          <w:kern w:val="2"/>
          <w:sz w:val="33"/>
          <w:szCs w:val="33"/>
          <w:lang w:val="en-US" w:eastAsia="zh-CN" w:bidi="ar"/>
        </w:rPr>
        <w:t xml:space="preserve"> </w:t>
      </w:r>
    </w:p>
    <w:p w14:paraId="78FA4458">
      <w:pPr>
        <w:keepNext w:val="0"/>
        <w:keepLines w:val="0"/>
        <w:widowControl w:val="0"/>
        <w:suppressLineNumbers w:val="0"/>
        <w:spacing w:before="0" w:beforeAutospacing="0" w:after="0" w:afterAutospacing="0"/>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1EACCC80">
      <w:pPr>
        <w:pStyle w:val="4"/>
        <w:keepNext w:val="0"/>
        <w:keepLines w:val="0"/>
        <w:widowControl w:val="0"/>
        <w:suppressLineNumbers w:val="0"/>
        <w:spacing w:before="0" w:beforeAutospacing="1" w:after="120" w:afterAutospacing="0"/>
        <w:ind w:left="420" w:leftChars="200" w:right="0" w:firstLine="660" w:firstLineChars="200"/>
        <w:jc w:val="both"/>
        <w:rPr>
          <w:rFonts w:hint="eastAsia" w:ascii="Times New Roman" w:hAnsi="Times New Roman" w:eastAsia="方正仿宋_GBK" w:cs="Times New Roman"/>
          <w:kern w:val="2"/>
          <w:sz w:val="32"/>
          <w:szCs w:val="32"/>
        </w:rPr>
      </w:pPr>
      <w:r>
        <w:rPr>
          <w:rFonts w:hint="eastAsia" w:ascii="Calibri" w:hAnsi="Calibri" w:eastAsia="方正仿宋_GBK" w:cs="Times New Roman"/>
          <w:kern w:val="2"/>
          <w:sz w:val="33"/>
          <w:szCs w:val="33"/>
          <w:lang w:val="en-US" w:eastAsia="zh-CN" w:bidi="ar"/>
        </w:rPr>
        <w:t xml:space="preserve"> </w:t>
      </w:r>
    </w:p>
    <w:p w14:paraId="45A1767A">
      <w:pPr>
        <w:keepNext w:val="0"/>
        <w:keepLines w:val="0"/>
        <w:widowControl w:val="0"/>
        <w:suppressLineNumbers w:val="0"/>
        <w:snapToGrid w:val="0"/>
        <w:spacing w:before="0" w:beforeAutospacing="0" w:after="0" w:afterAutospacing="0" w:line="560" w:lineRule="exact"/>
        <w:ind w:left="0" w:right="0"/>
        <w:jc w:val="left"/>
        <w:rPr>
          <w:rFonts w:hint="default"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附件</w:t>
      </w:r>
    </w:p>
    <w:p w14:paraId="3A809354">
      <w:pPr>
        <w:keepNext w:val="0"/>
        <w:keepLines w:val="0"/>
        <w:widowControl w:val="0"/>
        <w:suppressLineNumbers w:val="0"/>
        <w:snapToGrid w:val="0"/>
        <w:spacing w:before="0" w:beforeAutospacing="0" w:after="0" w:afterAutospacing="0" w:line="560" w:lineRule="exact"/>
        <w:ind w:left="0" w:right="0"/>
        <w:jc w:val="center"/>
        <w:rPr>
          <w:rFonts w:hint="eastAsia" w:ascii="黑体" w:hAnsi="宋体" w:eastAsia="黑体" w:cs="黑体"/>
          <w:kern w:val="2"/>
          <w:sz w:val="33"/>
          <w:szCs w:val="33"/>
        </w:rPr>
      </w:pPr>
      <w:r>
        <w:rPr>
          <w:rFonts w:hint="eastAsia" w:ascii="黑体" w:hAnsi="宋体" w:eastAsia="黑体" w:cs="黑体"/>
          <w:b/>
          <w:bCs/>
          <w:kern w:val="2"/>
          <w:sz w:val="44"/>
          <w:szCs w:val="44"/>
          <w:lang w:val="en-US" w:eastAsia="zh-CN" w:bidi="ar"/>
        </w:rPr>
        <w:t>项目投选申请表</w:t>
      </w:r>
      <w:r>
        <w:rPr>
          <w:rFonts w:hint="eastAsia" w:ascii="Calibri" w:hAnsi="Calibri" w:eastAsia="方正仿宋_GBK" w:cs="Times New Roman"/>
          <w:kern w:val="2"/>
          <w:sz w:val="33"/>
          <w:szCs w:val="33"/>
          <w:lang w:val="en-US" w:eastAsia="zh-CN" w:bidi="ar"/>
        </w:rPr>
        <w:t xml:space="preserve"> </w:t>
      </w:r>
    </w:p>
    <w:tbl>
      <w:tblPr>
        <w:tblStyle w:val="5"/>
        <w:tblW w:w="860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905"/>
        <w:gridCol w:w="128"/>
        <w:gridCol w:w="1286"/>
        <w:gridCol w:w="1199"/>
        <w:gridCol w:w="1103"/>
        <w:gridCol w:w="703"/>
        <w:gridCol w:w="1572"/>
      </w:tblGrid>
      <w:tr w14:paraId="760B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600" w:type="dxa"/>
            <w:gridSpan w:val="8"/>
            <w:tcBorders>
              <w:top w:val="nil"/>
              <w:left w:val="nil"/>
              <w:bottom w:val="nil"/>
              <w:right w:val="nil"/>
            </w:tcBorders>
            <w:shd w:val="clear" w:color="auto" w:fill="auto"/>
            <w:vAlign w:val="center"/>
          </w:tcPr>
          <w:p w14:paraId="74B51AD9">
            <w:pPr>
              <w:keepNext w:val="0"/>
              <w:keepLines w:val="0"/>
              <w:widowControl/>
              <w:suppressLineNumbers w:val="0"/>
              <w:autoSpaceDE w:val="0"/>
              <w:autoSpaceDN/>
              <w:spacing w:before="0" w:beforeAutospacing="0" w:after="0" w:afterAutospacing="0" w:line="280" w:lineRule="exact"/>
              <w:ind w:left="0" w:right="0"/>
              <w:jc w:val="left"/>
              <w:textAlignment w:val="center"/>
              <w:rPr>
                <w:rFonts w:hint="eastAsia" w:ascii="黑体" w:hAnsi="宋体" w:eastAsia="黑体" w:cs="黑体"/>
                <w:i w:val="0"/>
                <w:iCs w:val="0"/>
                <w:color w:val="000000"/>
                <w:kern w:val="2"/>
                <w:sz w:val="24"/>
                <w:szCs w:val="24"/>
              </w:rPr>
            </w:pPr>
            <w:r>
              <w:rPr>
                <w:rFonts w:hint="eastAsia" w:ascii="黑体" w:hAnsi="宋体" w:eastAsia="黑体" w:cs="黑体"/>
                <w:i w:val="0"/>
                <w:iCs w:val="0"/>
                <w:color w:val="000000"/>
                <w:kern w:val="0"/>
                <w:sz w:val="24"/>
                <w:szCs w:val="24"/>
                <w:lang w:val="en-US" w:eastAsia="zh-CN" w:bidi="ar"/>
              </w:rPr>
              <w:t>申请单位（盖章）：                  填表时间：   年       月      日</w:t>
            </w:r>
          </w:p>
        </w:tc>
      </w:tr>
      <w:tr w14:paraId="7AD9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C5B0">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单位名称</w:t>
            </w:r>
          </w:p>
        </w:tc>
        <w:tc>
          <w:tcPr>
            <w:tcW w:w="3518" w:type="dxa"/>
            <w:gridSpan w:val="4"/>
            <w:tcBorders>
              <w:top w:val="single" w:color="000000" w:sz="4" w:space="0"/>
              <w:left w:val="nil"/>
              <w:bottom w:val="single" w:color="000000" w:sz="4" w:space="0"/>
              <w:right w:val="single" w:color="000000" w:sz="4" w:space="0"/>
            </w:tcBorders>
            <w:shd w:val="clear" w:color="auto" w:fill="auto"/>
            <w:vAlign w:val="center"/>
          </w:tcPr>
          <w:p w14:paraId="35D986EE">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1806" w:type="dxa"/>
            <w:gridSpan w:val="2"/>
            <w:tcBorders>
              <w:top w:val="single" w:color="000000" w:sz="4" w:space="0"/>
              <w:left w:val="nil"/>
              <w:bottom w:val="single" w:color="000000" w:sz="4" w:space="0"/>
              <w:right w:val="single" w:color="000000" w:sz="4" w:space="0"/>
            </w:tcBorders>
            <w:shd w:val="clear" w:color="auto" w:fill="auto"/>
            <w:vAlign w:val="center"/>
          </w:tcPr>
          <w:p w14:paraId="68AB850C">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法定代表人</w:t>
            </w:r>
          </w:p>
        </w:tc>
        <w:tc>
          <w:tcPr>
            <w:tcW w:w="1572" w:type="dxa"/>
            <w:tcBorders>
              <w:top w:val="single" w:color="000000" w:sz="4" w:space="0"/>
              <w:left w:val="nil"/>
              <w:bottom w:val="single" w:color="000000" w:sz="4" w:space="0"/>
              <w:right w:val="single" w:color="000000" w:sz="4" w:space="0"/>
            </w:tcBorders>
            <w:shd w:val="clear" w:color="auto" w:fill="auto"/>
            <w:vAlign w:val="center"/>
          </w:tcPr>
          <w:p w14:paraId="21AFD9C0">
            <w:pPr>
              <w:keepNext w:val="0"/>
              <w:keepLines w:val="0"/>
              <w:widowControl/>
              <w:suppressLineNumbers w:val="0"/>
              <w:autoSpaceDE w:val="0"/>
              <w:autoSpaceDN/>
              <w:spacing w:before="0" w:beforeAutospacing="0" w:after="0" w:afterAutospacing="0" w:line="280" w:lineRule="exact"/>
              <w:ind w:left="0" w:right="0"/>
              <w:jc w:val="both"/>
              <w:rPr>
                <w:rFonts w:hint="eastAsia" w:ascii="方正仿宋_GBK" w:hAnsi="方正仿宋_GBK" w:eastAsia="方正仿宋_GBK" w:cs="方正仿宋_GBK"/>
                <w:i w:val="0"/>
                <w:iCs w:val="0"/>
                <w:color w:val="000000"/>
                <w:kern w:val="2"/>
                <w:sz w:val="24"/>
                <w:szCs w:val="24"/>
              </w:rPr>
            </w:pPr>
          </w:p>
        </w:tc>
      </w:tr>
      <w:tr w14:paraId="5D65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1129">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地 址</w:t>
            </w:r>
          </w:p>
        </w:tc>
        <w:tc>
          <w:tcPr>
            <w:tcW w:w="3518" w:type="dxa"/>
            <w:gridSpan w:val="4"/>
            <w:tcBorders>
              <w:top w:val="single" w:color="000000" w:sz="4" w:space="0"/>
              <w:left w:val="nil"/>
              <w:bottom w:val="single" w:color="000000" w:sz="4" w:space="0"/>
              <w:right w:val="single" w:color="000000" w:sz="4" w:space="0"/>
            </w:tcBorders>
            <w:shd w:val="clear" w:color="auto" w:fill="auto"/>
            <w:vAlign w:val="center"/>
          </w:tcPr>
          <w:p w14:paraId="610DC461">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1806" w:type="dxa"/>
            <w:gridSpan w:val="2"/>
            <w:tcBorders>
              <w:top w:val="single" w:color="000000" w:sz="4" w:space="0"/>
              <w:left w:val="nil"/>
              <w:bottom w:val="single" w:color="000000" w:sz="4" w:space="0"/>
              <w:right w:val="single" w:color="000000" w:sz="4" w:space="0"/>
            </w:tcBorders>
            <w:shd w:val="clear" w:color="auto" w:fill="auto"/>
            <w:vAlign w:val="center"/>
          </w:tcPr>
          <w:p w14:paraId="116B2012">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邮政编码</w:t>
            </w:r>
          </w:p>
        </w:tc>
        <w:tc>
          <w:tcPr>
            <w:tcW w:w="1572" w:type="dxa"/>
            <w:tcBorders>
              <w:top w:val="single" w:color="000000" w:sz="4" w:space="0"/>
              <w:left w:val="nil"/>
              <w:bottom w:val="single" w:color="000000" w:sz="4" w:space="0"/>
              <w:right w:val="single" w:color="000000" w:sz="4" w:space="0"/>
            </w:tcBorders>
            <w:shd w:val="clear" w:color="auto" w:fill="auto"/>
            <w:vAlign w:val="center"/>
          </w:tcPr>
          <w:p w14:paraId="3D1ECE2E">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4BC5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2720">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电 话</w:t>
            </w:r>
          </w:p>
        </w:tc>
        <w:tc>
          <w:tcPr>
            <w:tcW w:w="3518" w:type="dxa"/>
            <w:gridSpan w:val="4"/>
            <w:tcBorders>
              <w:top w:val="single" w:color="000000" w:sz="4" w:space="0"/>
              <w:left w:val="nil"/>
              <w:bottom w:val="single" w:color="000000" w:sz="4" w:space="0"/>
              <w:right w:val="single" w:color="000000" w:sz="4" w:space="0"/>
            </w:tcBorders>
            <w:shd w:val="clear" w:color="auto" w:fill="auto"/>
            <w:vAlign w:val="center"/>
          </w:tcPr>
          <w:p w14:paraId="5BB06CF4">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1806" w:type="dxa"/>
            <w:gridSpan w:val="2"/>
            <w:tcBorders>
              <w:top w:val="single" w:color="000000" w:sz="4" w:space="0"/>
              <w:left w:val="nil"/>
              <w:bottom w:val="single" w:color="000000" w:sz="4" w:space="0"/>
              <w:right w:val="single" w:color="000000" w:sz="4" w:space="0"/>
            </w:tcBorders>
            <w:shd w:val="clear" w:color="auto" w:fill="auto"/>
            <w:vAlign w:val="center"/>
          </w:tcPr>
          <w:p w14:paraId="15A7828D">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电子邮件</w:t>
            </w:r>
          </w:p>
        </w:tc>
        <w:tc>
          <w:tcPr>
            <w:tcW w:w="1572" w:type="dxa"/>
            <w:tcBorders>
              <w:top w:val="single" w:color="000000" w:sz="4" w:space="0"/>
              <w:left w:val="nil"/>
              <w:bottom w:val="single" w:color="000000" w:sz="4" w:space="0"/>
              <w:right w:val="single" w:color="000000" w:sz="4" w:space="0"/>
            </w:tcBorders>
            <w:shd w:val="clear" w:color="auto" w:fill="auto"/>
            <w:vAlign w:val="center"/>
          </w:tcPr>
          <w:p w14:paraId="5841F135">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5E2B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DCC1E">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营业执照(或执业资格证书)编号</w:t>
            </w:r>
          </w:p>
        </w:tc>
        <w:tc>
          <w:tcPr>
            <w:tcW w:w="3378" w:type="dxa"/>
            <w:gridSpan w:val="3"/>
            <w:tcBorders>
              <w:top w:val="single" w:color="000000" w:sz="4" w:space="0"/>
              <w:left w:val="nil"/>
              <w:bottom w:val="single" w:color="000000" w:sz="4" w:space="0"/>
              <w:right w:val="single" w:color="000000" w:sz="4" w:space="0"/>
            </w:tcBorders>
            <w:shd w:val="clear" w:color="auto" w:fill="auto"/>
            <w:vAlign w:val="center"/>
          </w:tcPr>
          <w:p w14:paraId="40916530">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3AFD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4AA4">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资本总额(万元)</w:t>
            </w:r>
          </w:p>
        </w:tc>
        <w:tc>
          <w:tcPr>
            <w:tcW w:w="2613" w:type="dxa"/>
            <w:gridSpan w:val="3"/>
            <w:tcBorders>
              <w:top w:val="single" w:color="000000" w:sz="4" w:space="0"/>
              <w:left w:val="nil"/>
              <w:bottom w:val="single" w:color="000000" w:sz="4" w:space="0"/>
              <w:right w:val="single" w:color="000000" w:sz="4" w:space="0"/>
            </w:tcBorders>
            <w:shd w:val="clear" w:color="auto" w:fill="auto"/>
            <w:vAlign w:val="center"/>
          </w:tcPr>
          <w:p w14:paraId="5DB06C3D">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1806" w:type="dxa"/>
            <w:gridSpan w:val="2"/>
            <w:tcBorders>
              <w:top w:val="single" w:color="000000" w:sz="4" w:space="0"/>
              <w:left w:val="nil"/>
              <w:bottom w:val="single" w:color="000000" w:sz="4" w:space="0"/>
              <w:right w:val="single" w:color="000000" w:sz="4" w:space="0"/>
            </w:tcBorders>
            <w:shd w:val="clear" w:color="auto" w:fill="auto"/>
            <w:vAlign w:val="center"/>
          </w:tcPr>
          <w:p w14:paraId="5206394F">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净资产(万元)</w:t>
            </w:r>
          </w:p>
        </w:tc>
        <w:tc>
          <w:tcPr>
            <w:tcW w:w="1572" w:type="dxa"/>
            <w:tcBorders>
              <w:top w:val="single" w:color="000000" w:sz="4" w:space="0"/>
              <w:left w:val="nil"/>
              <w:bottom w:val="single" w:color="000000" w:sz="4" w:space="0"/>
              <w:right w:val="single" w:color="000000" w:sz="4" w:space="0"/>
            </w:tcBorders>
            <w:shd w:val="clear" w:color="auto" w:fill="auto"/>
            <w:vAlign w:val="center"/>
          </w:tcPr>
          <w:p w14:paraId="2B5C74B4">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2D9B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7550">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投标项目</w:t>
            </w:r>
          </w:p>
        </w:tc>
        <w:tc>
          <w:tcPr>
            <w:tcW w:w="3518" w:type="dxa"/>
            <w:gridSpan w:val="4"/>
            <w:tcBorders>
              <w:top w:val="single" w:color="000000" w:sz="4" w:space="0"/>
              <w:left w:val="nil"/>
              <w:bottom w:val="single" w:color="000000" w:sz="4" w:space="0"/>
              <w:right w:val="single" w:color="000000" w:sz="4" w:space="0"/>
            </w:tcBorders>
            <w:shd w:val="clear" w:color="auto" w:fill="auto"/>
            <w:vAlign w:val="center"/>
          </w:tcPr>
          <w:p w14:paraId="7C21D0DE">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1806" w:type="dxa"/>
            <w:gridSpan w:val="2"/>
            <w:tcBorders>
              <w:top w:val="single" w:color="000000" w:sz="4" w:space="0"/>
              <w:left w:val="nil"/>
              <w:bottom w:val="single" w:color="000000" w:sz="4" w:space="0"/>
              <w:right w:val="single" w:color="000000" w:sz="4" w:space="0"/>
            </w:tcBorders>
            <w:shd w:val="clear" w:color="auto" w:fill="auto"/>
            <w:vAlign w:val="center"/>
          </w:tcPr>
          <w:p w14:paraId="1D114034">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拟投标人数(人)</w:t>
            </w:r>
          </w:p>
        </w:tc>
        <w:tc>
          <w:tcPr>
            <w:tcW w:w="1572" w:type="dxa"/>
            <w:tcBorders>
              <w:top w:val="single" w:color="000000" w:sz="4" w:space="0"/>
              <w:left w:val="nil"/>
              <w:bottom w:val="single" w:color="000000" w:sz="4" w:space="0"/>
              <w:right w:val="single" w:color="000000" w:sz="4" w:space="0"/>
            </w:tcBorders>
            <w:shd w:val="clear" w:color="auto" w:fill="auto"/>
            <w:vAlign w:val="center"/>
          </w:tcPr>
          <w:p w14:paraId="5A169E0B">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4C7F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B6E">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投标人</w:t>
            </w:r>
          </w:p>
        </w:tc>
        <w:tc>
          <w:tcPr>
            <w:tcW w:w="1033" w:type="dxa"/>
            <w:gridSpan w:val="2"/>
            <w:tcBorders>
              <w:top w:val="single" w:color="000000" w:sz="4" w:space="0"/>
              <w:left w:val="nil"/>
              <w:bottom w:val="single" w:color="000000" w:sz="4" w:space="0"/>
              <w:right w:val="single" w:color="000000" w:sz="4" w:space="0"/>
            </w:tcBorders>
            <w:shd w:val="clear" w:color="auto" w:fill="auto"/>
            <w:vAlign w:val="center"/>
          </w:tcPr>
          <w:p w14:paraId="7EC46722">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姓名</w:t>
            </w:r>
          </w:p>
        </w:tc>
        <w:tc>
          <w:tcPr>
            <w:tcW w:w="1286" w:type="dxa"/>
            <w:tcBorders>
              <w:top w:val="single" w:color="000000" w:sz="4" w:space="0"/>
              <w:left w:val="nil"/>
              <w:bottom w:val="single" w:color="000000" w:sz="4" w:space="0"/>
              <w:right w:val="single" w:color="000000" w:sz="4" w:space="0"/>
            </w:tcBorders>
            <w:shd w:val="clear" w:color="auto" w:fill="auto"/>
            <w:vAlign w:val="center"/>
          </w:tcPr>
          <w:p w14:paraId="3308F8A9">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73138E9E">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职务</w:t>
            </w:r>
          </w:p>
        </w:tc>
        <w:tc>
          <w:tcPr>
            <w:tcW w:w="1103" w:type="dxa"/>
            <w:tcBorders>
              <w:top w:val="single" w:color="000000" w:sz="4" w:space="0"/>
              <w:left w:val="nil"/>
              <w:bottom w:val="single" w:color="000000" w:sz="4" w:space="0"/>
              <w:right w:val="single" w:color="000000" w:sz="4" w:space="0"/>
            </w:tcBorders>
            <w:shd w:val="clear" w:color="auto" w:fill="auto"/>
            <w:vAlign w:val="center"/>
          </w:tcPr>
          <w:p w14:paraId="7658E21E">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c>
          <w:tcPr>
            <w:tcW w:w="703" w:type="dxa"/>
            <w:tcBorders>
              <w:top w:val="single" w:color="000000" w:sz="4" w:space="0"/>
              <w:left w:val="nil"/>
              <w:bottom w:val="single" w:color="000000" w:sz="4" w:space="0"/>
              <w:right w:val="single" w:color="000000" w:sz="4" w:space="0"/>
            </w:tcBorders>
            <w:shd w:val="clear" w:color="auto" w:fill="auto"/>
            <w:vAlign w:val="center"/>
          </w:tcPr>
          <w:p w14:paraId="4706775D">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电话</w:t>
            </w:r>
          </w:p>
        </w:tc>
        <w:tc>
          <w:tcPr>
            <w:tcW w:w="1572" w:type="dxa"/>
            <w:tcBorders>
              <w:top w:val="single" w:color="000000" w:sz="4" w:space="0"/>
              <w:left w:val="nil"/>
              <w:bottom w:val="single" w:color="000000" w:sz="4" w:space="0"/>
              <w:right w:val="single" w:color="000000" w:sz="4" w:space="0"/>
            </w:tcBorders>
            <w:shd w:val="clear" w:color="auto" w:fill="auto"/>
            <w:vAlign w:val="center"/>
          </w:tcPr>
          <w:p w14:paraId="69FF9549">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08CA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7BE">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成立时间</w:t>
            </w:r>
          </w:p>
        </w:tc>
        <w:tc>
          <w:tcPr>
            <w:tcW w:w="6896" w:type="dxa"/>
            <w:gridSpan w:val="7"/>
            <w:tcBorders>
              <w:top w:val="single" w:color="000000" w:sz="4" w:space="0"/>
              <w:left w:val="nil"/>
              <w:bottom w:val="single" w:color="000000" w:sz="4" w:space="0"/>
              <w:right w:val="single" w:color="000000" w:sz="4" w:space="0"/>
            </w:tcBorders>
            <w:shd w:val="clear" w:color="auto" w:fill="auto"/>
            <w:vAlign w:val="center"/>
          </w:tcPr>
          <w:p w14:paraId="3CB29E29">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p>
        </w:tc>
      </w:tr>
      <w:tr w14:paraId="071D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0CED">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注册资金</w:t>
            </w:r>
          </w:p>
        </w:tc>
        <w:tc>
          <w:tcPr>
            <w:tcW w:w="6896" w:type="dxa"/>
            <w:gridSpan w:val="7"/>
            <w:tcBorders>
              <w:top w:val="single" w:color="000000" w:sz="4" w:space="0"/>
              <w:left w:val="nil"/>
              <w:bottom w:val="single" w:color="000000" w:sz="4" w:space="0"/>
              <w:right w:val="single" w:color="000000" w:sz="4" w:space="0"/>
            </w:tcBorders>
            <w:shd w:val="clear" w:color="auto" w:fill="auto"/>
            <w:vAlign w:val="center"/>
          </w:tcPr>
          <w:p w14:paraId="0D20EC50">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1061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561F">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开户银行</w:t>
            </w:r>
          </w:p>
        </w:tc>
        <w:tc>
          <w:tcPr>
            <w:tcW w:w="6896" w:type="dxa"/>
            <w:gridSpan w:val="7"/>
            <w:tcBorders>
              <w:top w:val="single" w:color="000000" w:sz="4" w:space="0"/>
              <w:left w:val="nil"/>
              <w:bottom w:val="single" w:color="000000" w:sz="4" w:space="0"/>
              <w:right w:val="single" w:color="000000" w:sz="4" w:space="0"/>
            </w:tcBorders>
            <w:shd w:val="clear" w:color="auto" w:fill="auto"/>
            <w:vAlign w:val="center"/>
          </w:tcPr>
          <w:p w14:paraId="6A562752">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263F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DB8">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账 号</w:t>
            </w:r>
          </w:p>
        </w:tc>
        <w:tc>
          <w:tcPr>
            <w:tcW w:w="6896" w:type="dxa"/>
            <w:gridSpan w:val="7"/>
            <w:tcBorders>
              <w:top w:val="single" w:color="000000" w:sz="4" w:space="0"/>
              <w:left w:val="nil"/>
              <w:bottom w:val="single" w:color="000000" w:sz="4" w:space="0"/>
              <w:right w:val="single" w:color="000000" w:sz="4" w:space="0"/>
            </w:tcBorders>
            <w:shd w:val="clear" w:color="auto" w:fill="auto"/>
            <w:vAlign w:val="center"/>
          </w:tcPr>
          <w:p w14:paraId="190D398B">
            <w:pPr>
              <w:keepNext w:val="0"/>
              <w:keepLines w:val="0"/>
              <w:widowControl/>
              <w:suppressLineNumbers w:val="0"/>
              <w:autoSpaceDE w:val="0"/>
              <w:autoSpaceDN/>
              <w:spacing w:before="0" w:beforeAutospacing="0" w:after="0" w:afterAutospacing="0" w:line="280" w:lineRule="exact"/>
              <w:ind w:left="0" w:right="0"/>
              <w:jc w:val="center"/>
              <w:rPr>
                <w:rFonts w:hint="eastAsia" w:ascii="方正仿宋_GBK" w:hAnsi="方正仿宋_GBK" w:eastAsia="方正仿宋_GBK" w:cs="方正仿宋_GBK"/>
                <w:i w:val="0"/>
                <w:iCs w:val="0"/>
                <w:color w:val="000000"/>
                <w:kern w:val="2"/>
                <w:sz w:val="24"/>
                <w:szCs w:val="24"/>
              </w:rPr>
            </w:pPr>
          </w:p>
        </w:tc>
      </w:tr>
      <w:tr w14:paraId="62C8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9"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7A8">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default" w:ascii="Times New Roman" w:hAnsi="Times New Roman" w:eastAsia="方正仿宋_GBK" w:cs="Times New Roman"/>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经营范围</w:t>
            </w:r>
          </w:p>
        </w:tc>
        <w:tc>
          <w:tcPr>
            <w:tcW w:w="6896" w:type="dxa"/>
            <w:gridSpan w:val="7"/>
            <w:tcBorders>
              <w:top w:val="single" w:color="000000" w:sz="4" w:space="0"/>
              <w:left w:val="nil"/>
              <w:bottom w:val="single" w:color="000000" w:sz="4" w:space="0"/>
              <w:right w:val="single" w:color="000000" w:sz="4" w:space="0"/>
            </w:tcBorders>
            <w:shd w:val="clear" w:color="auto" w:fill="auto"/>
            <w:vAlign w:val="center"/>
          </w:tcPr>
          <w:p w14:paraId="2A1B0A03">
            <w:pPr>
              <w:keepNext w:val="0"/>
              <w:keepLines w:val="0"/>
              <w:widowControl/>
              <w:suppressLineNumbers w:val="0"/>
              <w:autoSpaceDE w:val="0"/>
              <w:autoSpaceDN/>
              <w:spacing w:before="0" w:beforeAutospacing="0" w:after="0" w:afterAutospacing="0" w:line="280" w:lineRule="exact"/>
              <w:ind w:left="0" w:right="0"/>
              <w:jc w:val="center"/>
              <w:rPr>
                <w:rFonts w:hint="default" w:ascii="Times New Roman" w:hAnsi="Times New Roman" w:eastAsia="方正仿宋_GBK" w:cs="Times New Roman"/>
                <w:i w:val="0"/>
                <w:iCs w:val="0"/>
                <w:color w:val="000000"/>
                <w:kern w:val="2"/>
                <w:sz w:val="24"/>
                <w:szCs w:val="24"/>
              </w:rPr>
            </w:pPr>
          </w:p>
        </w:tc>
      </w:tr>
    </w:tbl>
    <w:p w14:paraId="200F3864"/>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553E9"/>
    <w:rsid w:val="10991687"/>
    <w:rsid w:val="57F5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方正仿宋_GBK" w:cs="Times New Roman"/>
      <w:kern w:val="2"/>
      <w:sz w:val="33"/>
      <w:szCs w:val="24"/>
      <w:lang w:val="en-US" w:eastAsia="zh-CN" w:bidi="ar-SA"/>
    </w:rPr>
  </w:style>
  <w:style w:type="paragraph" w:styleId="3">
    <w:name w:val="Body Text Indent"/>
    <w:basedOn w:val="1"/>
    <w:qFormat/>
    <w:uiPriority w:val="0"/>
    <w:pPr>
      <w:ind w:firstLine="600" w:firstLineChars="200"/>
    </w:pPr>
    <w:rPr>
      <w:sz w:val="30"/>
      <w:szCs w:val="30"/>
    </w:rPr>
  </w:style>
  <w:style w:type="paragraph" w:styleId="4">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2026-04-08T01:30:00Z</dcterms:created>
  <dc:creator>李富云</dc:creator>
  <cp:lastModifiedBy>李富云</cp:lastModifiedBy>
  <dcterms:modified xsi:type="dcterms:W3CDTF">2026-04-08T01:33:34Z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1368448655464631A2C030AB2D23CDC7_11</vt:lpwstr>
  </property>
  <property fmtid="{D5CDD505-2E9C-101B-9397-08002B2CF9AE}" pid="4" name="KSOTemplateDocerSaveRecord">
    <vt:lpwstr>eyJoZGlkIjoiYzk5NjM2Y2Q5ZjlhOTE4MzQxYWE5NWVkNzg5Y2I1M2QiLCJ1c2VySWQiOiIzNjQzMzY2NDAifQ==</vt:lpwstr>
  </property>
</Properties>
</file>