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113" w:rsidRPr="00410113" w:rsidRDefault="00410113" w:rsidP="00410113">
      <w:pPr>
        <w:widowControl/>
        <w:spacing w:before="100" w:beforeAutospacing="1" w:after="100" w:afterAutospacing="1" w:line="600" w:lineRule="atLeast"/>
        <w:jc w:val="center"/>
        <w:rPr>
          <w:rFonts w:ascii="宋体" w:eastAsia="宋体" w:hAnsi="宋体" w:cs="宋体"/>
          <w:kern w:val="0"/>
          <w:sz w:val="24"/>
          <w:szCs w:val="24"/>
        </w:rPr>
      </w:pPr>
      <w:r w:rsidRPr="00410113">
        <w:rPr>
          <w:rFonts w:ascii="宋体" w:eastAsia="宋体" w:hAnsi="宋体" w:cs="宋体" w:hint="eastAsia"/>
          <w:b/>
          <w:bCs/>
          <w:color w:val="000000"/>
          <w:kern w:val="0"/>
          <w:sz w:val="44"/>
          <w:szCs w:val="44"/>
        </w:rPr>
        <w:t>盐边县教育和体育</w:t>
      </w:r>
      <w:proofErr w:type="gramStart"/>
      <w:r w:rsidRPr="00410113">
        <w:rPr>
          <w:rFonts w:ascii="宋体" w:eastAsia="宋体" w:hAnsi="宋体" w:cs="宋体" w:hint="eastAsia"/>
          <w:b/>
          <w:bCs/>
          <w:color w:val="000000"/>
          <w:kern w:val="0"/>
          <w:sz w:val="44"/>
          <w:szCs w:val="44"/>
        </w:rPr>
        <w:t>局责任</w:t>
      </w:r>
      <w:proofErr w:type="gramEnd"/>
      <w:r w:rsidRPr="00410113">
        <w:rPr>
          <w:rFonts w:ascii="宋体" w:eastAsia="宋体" w:hAnsi="宋体" w:cs="宋体" w:hint="eastAsia"/>
          <w:b/>
          <w:bCs/>
          <w:color w:val="000000"/>
          <w:kern w:val="0"/>
          <w:sz w:val="44"/>
          <w:szCs w:val="44"/>
        </w:rPr>
        <w:t>清单</w:t>
      </w:r>
    </w:p>
    <w:p w:rsidR="00410113" w:rsidRPr="00410113" w:rsidRDefault="00410113" w:rsidP="00410113">
      <w:pPr>
        <w:widowControl/>
        <w:spacing w:before="100" w:beforeAutospacing="1" w:after="100" w:afterAutospacing="1" w:line="600" w:lineRule="atLeast"/>
        <w:jc w:val="center"/>
        <w:rPr>
          <w:rFonts w:ascii="宋体" w:eastAsia="宋体" w:hAnsi="宋体" w:cs="宋体"/>
          <w:kern w:val="0"/>
          <w:sz w:val="24"/>
          <w:szCs w:val="24"/>
        </w:rPr>
      </w:pPr>
    </w:p>
    <w:p w:rsidR="00410113" w:rsidRPr="00410113" w:rsidRDefault="00410113" w:rsidP="00410113">
      <w:pPr>
        <w:widowControl/>
        <w:spacing w:before="100" w:beforeAutospacing="1" w:after="100" w:afterAutospacing="1" w:line="400" w:lineRule="atLeast"/>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t>表1</w:t>
      </w:r>
    </w:p>
    <w:tbl>
      <w:tblPr>
        <w:tblW w:w="0" w:type="auto"/>
        <w:tblInd w:w="98" w:type="dxa"/>
        <w:tblCellMar>
          <w:left w:w="0" w:type="dxa"/>
          <w:right w:w="0" w:type="dxa"/>
        </w:tblCellMar>
        <w:tblLook w:val="04A0" w:firstRow="1" w:lastRow="0" w:firstColumn="1" w:lastColumn="0" w:noHBand="0" w:noVBand="1"/>
      </w:tblPr>
      <w:tblGrid>
        <w:gridCol w:w="1095"/>
        <w:gridCol w:w="7200"/>
      </w:tblGrid>
      <w:tr w:rsidR="00410113" w:rsidRPr="00410113" w:rsidTr="00410113">
        <w:trPr>
          <w:trHeight w:val="6705"/>
        </w:trPr>
        <w:tc>
          <w:tcPr>
            <w:tcW w:w="10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主体责任</w:t>
            </w:r>
          </w:p>
        </w:tc>
        <w:tc>
          <w:tcPr>
            <w:tcW w:w="7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0113" w:rsidRPr="00410113" w:rsidRDefault="00410113" w:rsidP="00886674">
            <w:pPr>
              <w:widowControl/>
              <w:spacing w:before="100" w:beforeAutospacing="1" w:after="100" w:afterAutospacing="1"/>
              <w:ind w:firstLineChars="200" w:firstLine="48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（一）贯彻执行国家和省有关教育体育工作的方针、政策和法律、法规，研究制定有关贯彻意见并组织实施。</w:t>
            </w:r>
          </w:p>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二）拟订全县教育事业发展规划，组织实施教育体制改革；负责各类教育的统筹规划和协调管理；指导各类学校的教育教学改革；负责中小学布局结构调整；负责全县多元化体育服务体系建设，推进体育公共服务和体育体制改革；负责全县教育体育系统基本信息的统计、分析、发布工作；负责组织全县教育体育信息化建设工作。</w:t>
            </w:r>
          </w:p>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（三）负责义务教育的统筹管理，推进全县义务教育均衡发展和促进教育公平。指导普通高中教育、学前教育和特殊教育工作。推进基础教育教学改革，全面实施素质教育。</w:t>
            </w:r>
          </w:p>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（四）推进基础教育、职业教育和成人教育学校开展思想政治、德育、体育卫生与艺术教育、国防教育、心理健康教育、安全和稳定工作。</w:t>
            </w:r>
          </w:p>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（五）负责职业教育发展与改革，组织实施民族地区免费中等职业教育工作，完成省下达的藏（彝）区学生“9+3” 免费职业教育任务。</w:t>
            </w:r>
          </w:p>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（六）负责管理全县成人教育和广播电视教育及扫除青壮年文盲工作，促进协调发展。</w:t>
            </w:r>
          </w:p>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（七）负责全县教育督导工作。负责承担基础教育、职业教育和广播电视教育以及扫除青壮年文盲工作的督导检查和评估验收工作，开展基础教育发展水平和质量监测工作。</w:t>
            </w:r>
          </w:p>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八）会同有关部门制定教育体育经费筹措、教育基建投资的办法，协助有关部门做好教育体育经费的筹集、拨付工作；负责本部门教育体育经费的统筹管理；协调本级财政贯彻执行教育财政、生均经费和教师工资与学生公用经费拨款；负责国（境）外教育援助、教育贷款和教育合作项目的执行；承办普通高校生源地信用助学贷款工作，完善贫困学生资助管理体系；承担对少数民族地区的教育援助工作。</w:t>
            </w:r>
          </w:p>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lastRenderedPageBreak/>
              <w:t>（九）规范民办教育办学秩序，促进民办教育事业健康发展。</w:t>
            </w:r>
          </w:p>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（十）负责全县中小学教师和教育行政干部队伍建设工作；推进学校内部管理体制改革。</w:t>
            </w:r>
          </w:p>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（十一）贯彻执行国家语言文字的方针政策，拟订语言文字工作中长期规划和工作计划，负责普通话推广和普通话师资培训工作，承办语言文字工作委员会的具体工作。</w:t>
            </w:r>
          </w:p>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十二）负责并指导教育基础设施建设，完善中小学校校舍维修改造长效机制；负责并指导学校现代信息技术教育和推进现代教育信息化建设，进一步改善学校办学条件；负责推进农村薄弱学校建设；加强项目建设管理，推动校舍档案和信息系统建设，促进校舍安全管理的规范化、信息化。</w:t>
            </w:r>
          </w:p>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（十三）负责全县教育系统对外交流与合作，承办全县中小学校出国留学人员和基础教育系统来我县外籍教师、专家及留学人员的有关管理工作。</w:t>
            </w:r>
          </w:p>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（十四）负责大中专招生和自学考试工作。制定中小学校招生计划并组织实施，会同中等职业学校做好本县中职招生工作。</w:t>
            </w:r>
          </w:p>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（十五）统筹规划全县群众体育发展。负责推行全民健身计划，监督实施国家体育锻炼标准，承担全县国民体质监测和社会体育指导工作队伍制度建设；指导公共体育设施的建设，负责对公共体育设施的管理。</w:t>
            </w:r>
          </w:p>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（十六）统筹规划全县竞技体育发展。指导体育训练、体育竞赛和运动员队伍建设；组织和统筹参加省级以上综合运动会，负责组织协调县级综合性运动会的竞赛工作，协调运动员社会保障工作。</w:t>
            </w:r>
          </w:p>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（十七）统筹规划全县青少年体育发展。指导和管理学校体育工作；制定全县学校体育、青少年业余训练的规划和工作意见，并负责组织实施、督促和检查。</w:t>
            </w:r>
          </w:p>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（十八）指导全县学校后勤改革和体育产业发展，负责全县学校后勤和体育产业管理；拟定全县体育产业发展政策、措施，规范体育服务管理，推动体育标准化建设；协助管理全县体育彩票市场。</w:t>
            </w:r>
          </w:p>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（十九）负责教育体育科研、技术攻关及成果推广工作；负责组织、监督全县体育运动中的反兴奋剂工作。</w:t>
            </w:r>
          </w:p>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（二十）负责指导、检查、督促全县学校安全管理工作。</w:t>
            </w:r>
          </w:p>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lastRenderedPageBreak/>
              <w:t>（二十一）承担县政府公布的有关行政审批事项。</w:t>
            </w:r>
          </w:p>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（二十二）承办县政府交办的其他事项。</w:t>
            </w:r>
          </w:p>
        </w:tc>
      </w:tr>
      <w:tr w:rsidR="00410113" w:rsidRPr="00410113" w:rsidTr="00410113">
        <w:trPr>
          <w:trHeight w:val="3135"/>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lastRenderedPageBreak/>
              <w:t>职责边界</w:t>
            </w:r>
          </w:p>
        </w:tc>
        <w:tc>
          <w:tcPr>
            <w:tcW w:w="7200" w:type="dxa"/>
            <w:tcBorders>
              <w:top w:val="nil"/>
              <w:left w:val="nil"/>
              <w:bottom w:val="single" w:sz="8" w:space="0" w:color="auto"/>
              <w:right w:val="single" w:sz="8" w:space="0" w:color="auto"/>
            </w:tcBorders>
            <w:tcMar>
              <w:top w:w="0" w:type="dxa"/>
              <w:left w:w="108" w:type="dxa"/>
              <w:bottom w:w="0" w:type="dxa"/>
              <w:right w:w="108" w:type="dxa"/>
            </w:tcMa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依照法律法规和有关规定，负责职责范围内的安全生产和职业健康、生态环境保护、审批服务便</w:t>
            </w:r>
          </w:p>
        </w:tc>
      </w:tr>
    </w:tbl>
    <w:p w:rsidR="00410113" w:rsidRDefault="00410113"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Pr="00410113" w:rsidRDefault="00886674"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lastRenderedPageBreak/>
        <w:t>表2-1</w:t>
      </w:r>
    </w:p>
    <w:tbl>
      <w:tblPr>
        <w:tblW w:w="0" w:type="auto"/>
        <w:tblInd w:w="98" w:type="dxa"/>
        <w:tblCellMar>
          <w:left w:w="0" w:type="dxa"/>
          <w:right w:w="0" w:type="dxa"/>
        </w:tblCellMar>
        <w:tblLook w:val="04A0" w:firstRow="1" w:lastRow="0" w:firstColumn="1" w:lastColumn="0" w:noHBand="0" w:noVBand="1"/>
      </w:tblPr>
      <w:tblGrid>
        <w:gridCol w:w="1286"/>
        <w:gridCol w:w="7009"/>
      </w:tblGrid>
      <w:tr w:rsidR="00410113" w:rsidRPr="00410113" w:rsidTr="00886674">
        <w:trPr>
          <w:trHeight w:val="555"/>
        </w:trPr>
        <w:tc>
          <w:tcPr>
            <w:tcW w:w="12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70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315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1</w:t>
            </w:r>
          </w:p>
        </w:tc>
      </w:tr>
      <w:tr w:rsidR="00410113" w:rsidRPr="00410113" w:rsidTr="00886674">
        <w:trPr>
          <w:trHeight w:val="555"/>
        </w:trPr>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权利类型</w:t>
            </w:r>
          </w:p>
        </w:tc>
        <w:tc>
          <w:tcPr>
            <w:tcW w:w="70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2835"/>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行政许可</w:t>
            </w:r>
          </w:p>
        </w:tc>
      </w:tr>
      <w:tr w:rsidR="00410113" w:rsidRPr="00410113" w:rsidTr="00886674">
        <w:trPr>
          <w:trHeight w:val="1110"/>
        </w:trPr>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70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实施中等及中等以下学历教育、学前教育、自学考试助学及其他文化教育的学校设立、变更和终止审批</w:t>
            </w:r>
          </w:p>
        </w:tc>
      </w:tr>
      <w:tr w:rsidR="00410113" w:rsidRPr="00410113" w:rsidTr="00886674">
        <w:trPr>
          <w:trHeight w:val="555"/>
        </w:trPr>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70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2415"/>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基础教育股</w:t>
            </w:r>
          </w:p>
        </w:tc>
      </w:tr>
      <w:tr w:rsidR="00410113" w:rsidRPr="00410113" w:rsidTr="00886674">
        <w:trPr>
          <w:trHeight w:val="2370"/>
        </w:trPr>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追责情形</w:t>
            </w:r>
          </w:p>
        </w:tc>
        <w:tc>
          <w:tcPr>
            <w:tcW w:w="7009" w:type="dxa"/>
            <w:tcBorders>
              <w:top w:val="nil"/>
              <w:left w:val="nil"/>
              <w:bottom w:val="single" w:sz="8" w:space="0" w:color="auto"/>
              <w:right w:val="single" w:sz="8" w:space="0" w:color="auto"/>
            </w:tcBorders>
            <w:tcMar>
              <w:top w:w="0" w:type="dxa"/>
              <w:left w:w="108" w:type="dxa"/>
              <w:bottom w:w="0" w:type="dxa"/>
              <w:right w:w="108" w:type="dxa"/>
            </w:tcMa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许可法》《中华人民共和国民办教育促进法》《行政机关公务员处分条例》《四川省行政审批违法违纪行为责任追究办法》《四川省行政机关工作人员行政过错责任追究试行办法》等法律法规规章的相关规定追究相应的责任。</w:t>
            </w:r>
          </w:p>
        </w:tc>
      </w:tr>
      <w:tr w:rsidR="00410113" w:rsidRPr="00410113" w:rsidTr="00886674">
        <w:trPr>
          <w:trHeight w:val="585"/>
        </w:trPr>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70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29"/>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Default="00410113"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Pr="00410113" w:rsidRDefault="00886674"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lastRenderedPageBreak/>
        <w:t>表2-2</w:t>
      </w:r>
    </w:p>
    <w:tbl>
      <w:tblPr>
        <w:tblW w:w="0" w:type="auto"/>
        <w:tblInd w:w="83" w:type="dxa"/>
        <w:tblCellMar>
          <w:left w:w="0" w:type="dxa"/>
          <w:right w:w="0" w:type="dxa"/>
        </w:tblCellMar>
        <w:tblLook w:val="04A0" w:firstRow="1" w:lastRow="0" w:firstColumn="1" w:lastColumn="0" w:noHBand="0" w:noVBand="1"/>
      </w:tblPr>
      <w:tblGrid>
        <w:gridCol w:w="1301"/>
        <w:gridCol w:w="6799"/>
      </w:tblGrid>
      <w:tr w:rsidR="00410113" w:rsidRPr="00410113" w:rsidTr="00886674">
        <w:trPr>
          <w:trHeight w:val="630"/>
        </w:trPr>
        <w:tc>
          <w:tcPr>
            <w:tcW w:w="13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67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2</w:t>
            </w:r>
          </w:p>
        </w:tc>
      </w:tr>
      <w:tr w:rsidR="00410113" w:rsidRPr="00410113" w:rsidTr="00886674">
        <w:trPr>
          <w:trHeight w:val="630"/>
        </w:trPr>
        <w:tc>
          <w:tcPr>
            <w:tcW w:w="13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权利类型</w:t>
            </w:r>
          </w:p>
        </w:tc>
        <w:tc>
          <w:tcPr>
            <w:tcW w:w="6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行政许可</w:t>
            </w:r>
          </w:p>
        </w:tc>
      </w:tr>
      <w:tr w:rsidR="00410113" w:rsidRPr="00410113" w:rsidTr="00886674">
        <w:trPr>
          <w:trHeight w:val="1215"/>
        </w:trPr>
        <w:tc>
          <w:tcPr>
            <w:tcW w:w="13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6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适龄儿童、少年因身体状况需要延缓入学或者休学审批</w:t>
            </w:r>
          </w:p>
        </w:tc>
      </w:tr>
      <w:tr w:rsidR="00410113" w:rsidRPr="00410113" w:rsidTr="00886674">
        <w:trPr>
          <w:trHeight w:val="630"/>
        </w:trPr>
        <w:tc>
          <w:tcPr>
            <w:tcW w:w="13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6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基础教育股</w:t>
            </w:r>
          </w:p>
        </w:tc>
      </w:tr>
      <w:tr w:rsidR="00410113" w:rsidRPr="00410113" w:rsidTr="00886674">
        <w:trPr>
          <w:trHeight w:val="2535"/>
        </w:trPr>
        <w:tc>
          <w:tcPr>
            <w:tcW w:w="13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追责情形</w:t>
            </w:r>
          </w:p>
        </w:tc>
        <w:tc>
          <w:tcPr>
            <w:tcW w:w="6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许可法》《中华人民共和国义务教育法》《行政机关公务员处分条例》《四川省行政审批违法违纪行为责任追究办法》《四川省行政机关工作人员行政过错责任追究试行办法》等法律法规规章的相关规定追究相应的责任。</w:t>
            </w:r>
          </w:p>
        </w:tc>
      </w:tr>
      <w:tr w:rsidR="00410113" w:rsidRPr="00410113" w:rsidTr="00886674">
        <w:trPr>
          <w:trHeight w:val="660"/>
        </w:trPr>
        <w:tc>
          <w:tcPr>
            <w:tcW w:w="13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6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Default="00410113"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Pr="00410113" w:rsidRDefault="00886674"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lastRenderedPageBreak/>
        <w:t>表2-3</w:t>
      </w:r>
    </w:p>
    <w:tbl>
      <w:tblPr>
        <w:tblW w:w="0" w:type="auto"/>
        <w:tblInd w:w="98" w:type="dxa"/>
        <w:tblCellMar>
          <w:left w:w="0" w:type="dxa"/>
          <w:right w:w="0" w:type="dxa"/>
        </w:tblCellMar>
        <w:tblLook w:val="04A0" w:firstRow="1" w:lastRow="0" w:firstColumn="1" w:lastColumn="0" w:noHBand="0" w:noVBand="1"/>
      </w:tblPr>
      <w:tblGrid>
        <w:gridCol w:w="1286"/>
        <w:gridCol w:w="7024"/>
      </w:tblGrid>
      <w:tr w:rsidR="00410113" w:rsidRPr="00410113" w:rsidTr="00886674">
        <w:trPr>
          <w:trHeight w:val="630"/>
        </w:trPr>
        <w:tc>
          <w:tcPr>
            <w:tcW w:w="12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70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3</w:t>
            </w:r>
          </w:p>
        </w:tc>
      </w:tr>
      <w:tr w:rsidR="00410113" w:rsidRPr="00410113" w:rsidTr="00886674">
        <w:trPr>
          <w:trHeight w:val="630"/>
        </w:trPr>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权利类型</w:t>
            </w:r>
          </w:p>
        </w:tc>
        <w:tc>
          <w:tcPr>
            <w:tcW w:w="7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行政许可</w:t>
            </w:r>
          </w:p>
        </w:tc>
      </w:tr>
      <w:tr w:rsidR="00410113" w:rsidRPr="00410113" w:rsidTr="00886674">
        <w:trPr>
          <w:trHeight w:val="1020"/>
        </w:trPr>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7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文艺、体育等专业训练的社会组织自行实施义务教育审批</w:t>
            </w:r>
          </w:p>
        </w:tc>
      </w:tr>
      <w:tr w:rsidR="00410113" w:rsidRPr="00410113" w:rsidTr="00886674">
        <w:trPr>
          <w:trHeight w:val="630"/>
        </w:trPr>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7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886674">
            <w:pPr>
              <w:widowControl/>
              <w:spacing w:before="100" w:beforeAutospacing="1" w:after="100" w:afterAutospacing="1"/>
              <w:ind w:firstLineChars="300" w:firstLine="7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体育、卫生与艺术教育股（学校国防军训办公室）</w:t>
            </w:r>
          </w:p>
        </w:tc>
      </w:tr>
      <w:tr w:rsidR="00410113" w:rsidRPr="00410113" w:rsidTr="00886674">
        <w:trPr>
          <w:trHeight w:val="2280"/>
        </w:trPr>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追责情形</w:t>
            </w:r>
          </w:p>
        </w:tc>
        <w:tc>
          <w:tcPr>
            <w:tcW w:w="7024" w:type="dxa"/>
            <w:tcBorders>
              <w:top w:val="nil"/>
              <w:left w:val="nil"/>
              <w:bottom w:val="single" w:sz="8" w:space="0" w:color="auto"/>
              <w:right w:val="single" w:sz="8" w:space="0" w:color="auto"/>
            </w:tcBorders>
            <w:tcMar>
              <w:top w:w="0" w:type="dxa"/>
              <w:left w:w="108" w:type="dxa"/>
              <w:bottom w:w="0" w:type="dxa"/>
              <w:right w:w="108" w:type="dxa"/>
            </w:tcMar>
            <w:hideMark/>
          </w:tcPr>
          <w:p w:rsidR="00410113" w:rsidRPr="00410113" w:rsidRDefault="00410113" w:rsidP="00886674">
            <w:pPr>
              <w:widowControl/>
              <w:spacing w:before="100" w:beforeAutospacing="1" w:after="100" w:afterAutospacing="1"/>
              <w:ind w:firstLineChars="200" w:firstLine="480"/>
              <w:jc w:val="left"/>
              <w:rPr>
                <w:rFonts w:ascii="宋体" w:eastAsia="宋体" w:hAnsi="宋体" w:cs="宋体"/>
                <w:kern w:val="0"/>
                <w:sz w:val="24"/>
                <w:szCs w:val="24"/>
              </w:rPr>
            </w:pPr>
            <w:r w:rsidRPr="00410113">
              <w:rPr>
                <w:rFonts w:ascii="宋体" w:eastAsia="宋体" w:hAnsi="宋体" w:cs="宋体"/>
                <w:kern w:val="0"/>
                <w:sz w:val="24"/>
                <w:szCs w:val="24"/>
              </w:rPr>
              <w:t xml:space="preserve"> </w:t>
            </w: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许可法》《中华人民共和国义务教育法》《行政机关公务员处分条例》《四川省行政审批违法违纪行为责任追究办法》《四川省行政机关工作人员行政过错责任追究试行办法》等法律法规规章的相关规定追究相应的责任。</w:t>
            </w:r>
          </w:p>
        </w:tc>
      </w:tr>
      <w:tr w:rsidR="00410113" w:rsidRPr="00410113" w:rsidTr="00886674">
        <w:trPr>
          <w:trHeight w:val="645"/>
        </w:trPr>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7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29"/>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Default="00410113"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Pr="00410113" w:rsidRDefault="00886674"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lastRenderedPageBreak/>
        <w:t>表2-4</w:t>
      </w:r>
    </w:p>
    <w:tbl>
      <w:tblPr>
        <w:tblW w:w="0" w:type="auto"/>
        <w:tblInd w:w="98" w:type="dxa"/>
        <w:tblCellMar>
          <w:left w:w="0" w:type="dxa"/>
          <w:right w:w="0" w:type="dxa"/>
        </w:tblCellMar>
        <w:tblLook w:val="04A0" w:firstRow="1" w:lastRow="0" w:firstColumn="1" w:lastColumn="0" w:noHBand="0" w:noVBand="1"/>
      </w:tblPr>
      <w:tblGrid>
        <w:gridCol w:w="1428"/>
        <w:gridCol w:w="6762"/>
      </w:tblGrid>
      <w:tr w:rsidR="00410113" w:rsidRPr="00410113" w:rsidTr="00886674">
        <w:trPr>
          <w:trHeight w:val="630"/>
        </w:trPr>
        <w:tc>
          <w:tcPr>
            <w:tcW w:w="1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67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336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4</w:t>
            </w:r>
          </w:p>
        </w:tc>
      </w:tr>
      <w:tr w:rsidR="00410113" w:rsidRPr="00410113" w:rsidTr="00886674">
        <w:trPr>
          <w:trHeight w:val="630"/>
        </w:trPr>
        <w:tc>
          <w:tcPr>
            <w:tcW w:w="1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权利类型</w:t>
            </w:r>
          </w:p>
        </w:tc>
        <w:tc>
          <w:tcPr>
            <w:tcW w:w="6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3045"/>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行政许可</w:t>
            </w:r>
          </w:p>
        </w:tc>
      </w:tr>
      <w:tr w:rsidR="00410113" w:rsidRPr="00410113" w:rsidTr="00886674">
        <w:trPr>
          <w:trHeight w:val="945"/>
        </w:trPr>
        <w:tc>
          <w:tcPr>
            <w:tcW w:w="1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6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教师资格认定</w:t>
            </w:r>
          </w:p>
        </w:tc>
      </w:tr>
      <w:tr w:rsidR="00410113" w:rsidRPr="00410113" w:rsidTr="00886674">
        <w:trPr>
          <w:trHeight w:val="630"/>
        </w:trPr>
        <w:tc>
          <w:tcPr>
            <w:tcW w:w="1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6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D65B92" w:rsidP="00886674">
            <w:pPr>
              <w:widowControl/>
              <w:spacing w:before="100" w:beforeAutospacing="1" w:after="100" w:afterAutospacing="1"/>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教师发展交流中心</w:t>
            </w:r>
          </w:p>
        </w:tc>
      </w:tr>
      <w:tr w:rsidR="00410113" w:rsidRPr="00410113" w:rsidTr="00886674">
        <w:trPr>
          <w:trHeight w:val="2835"/>
        </w:trPr>
        <w:tc>
          <w:tcPr>
            <w:tcW w:w="1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追责情形</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410113" w:rsidRPr="00410113" w:rsidRDefault="00410113" w:rsidP="00886674">
            <w:pPr>
              <w:widowControl/>
              <w:spacing w:before="100" w:beforeAutospacing="1" w:after="100" w:afterAutospacing="1"/>
              <w:ind w:firstLineChars="200" w:firstLine="480"/>
              <w:jc w:val="left"/>
              <w:rPr>
                <w:rFonts w:ascii="宋体" w:eastAsia="宋体" w:hAnsi="宋体" w:cs="宋体"/>
                <w:kern w:val="0"/>
                <w:sz w:val="24"/>
                <w:szCs w:val="24"/>
              </w:rPr>
            </w:pPr>
            <w:r w:rsidRPr="00410113">
              <w:rPr>
                <w:rFonts w:ascii="宋体" w:eastAsia="宋体" w:hAnsi="宋体" w:cs="宋体"/>
                <w:kern w:val="0"/>
                <w:sz w:val="24"/>
                <w:szCs w:val="24"/>
              </w:rPr>
              <w:t xml:space="preserve"> </w:t>
            </w: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许可法》《中华人民共和国教师法》《行政机关公务员处分条例》《四川省行政审批违法违纪行为责任追究办法》《四川省行政机关工作人员行政过错责任追究试行办法》等法律法规规章的相关规定追究相应的责任。</w:t>
            </w:r>
          </w:p>
        </w:tc>
      </w:tr>
      <w:tr w:rsidR="00410113" w:rsidRPr="00410113" w:rsidTr="00886674">
        <w:trPr>
          <w:trHeight w:val="660"/>
        </w:trPr>
        <w:tc>
          <w:tcPr>
            <w:tcW w:w="1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6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29"/>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Default="00410113"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Pr="00410113" w:rsidRDefault="00886674"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lastRenderedPageBreak/>
        <w:t>表2-5</w:t>
      </w:r>
    </w:p>
    <w:tbl>
      <w:tblPr>
        <w:tblW w:w="0" w:type="auto"/>
        <w:tblInd w:w="98" w:type="dxa"/>
        <w:tblCellMar>
          <w:left w:w="0" w:type="dxa"/>
          <w:right w:w="0" w:type="dxa"/>
        </w:tblCellMar>
        <w:tblLook w:val="04A0" w:firstRow="1" w:lastRow="0" w:firstColumn="1" w:lastColumn="0" w:noHBand="0" w:noVBand="1"/>
      </w:tblPr>
      <w:tblGrid>
        <w:gridCol w:w="1286"/>
        <w:gridCol w:w="6874"/>
      </w:tblGrid>
      <w:tr w:rsidR="00410113" w:rsidRPr="00410113" w:rsidTr="00886674">
        <w:trPr>
          <w:trHeight w:val="615"/>
        </w:trPr>
        <w:tc>
          <w:tcPr>
            <w:tcW w:w="12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68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5</w:t>
            </w:r>
          </w:p>
        </w:tc>
      </w:tr>
      <w:tr w:rsidR="00410113" w:rsidRPr="00410113" w:rsidTr="00886674">
        <w:trPr>
          <w:trHeight w:val="615"/>
        </w:trPr>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权利类型</w:t>
            </w:r>
          </w:p>
        </w:tc>
        <w:tc>
          <w:tcPr>
            <w:tcW w:w="6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行政许可</w:t>
            </w:r>
          </w:p>
        </w:tc>
      </w:tr>
      <w:tr w:rsidR="00410113" w:rsidRPr="00410113" w:rsidTr="00886674">
        <w:trPr>
          <w:trHeight w:val="1215"/>
        </w:trPr>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6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校车使用许可</w:t>
            </w:r>
          </w:p>
        </w:tc>
      </w:tr>
      <w:tr w:rsidR="00410113" w:rsidRPr="00410113" w:rsidTr="00886674">
        <w:trPr>
          <w:trHeight w:val="615"/>
        </w:trPr>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6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D65B92" w:rsidP="00886674">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办公室</w:t>
            </w:r>
          </w:p>
        </w:tc>
      </w:tr>
      <w:tr w:rsidR="00410113" w:rsidRPr="00410113" w:rsidTr="00886674">
        <w:trPr>
          <w:trHeight w:val="2370"/>
        </w:trPr>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追责情形</w:t>
            </w:r>
          </w:p>
        </w:tc>
        <w:tc>
          <w:tcPr>
            <w:tcW w:w="6874" w:type="dxa"/>
            <w:tcBorders>
              <w:top w:val="nil"/>
              <w:left w:val="nil"/>
              <w:bottom w:val="single" w:sz="8" w:space="0" w:color="auto"/>
              <w:right w:val="single" w:sz="8" w:space="0" w:color="auto"/>
            </w:tcBorders>
            <w:tcMar>
              <w:top w:w="0" w:type="dxa"/>
              <w:left w:w="108" w:type="dxa"/>
              <w:bottom w:w="0" w:type="dxa"/>
              <w:right w:w="108" w:type="dxa"/>
            </w:tcMar>
            <w:hideMark/>
          </w:tcPr>
          <w:p w:rsidR="00410113" w:rsidRPr="00410113" w:rsidRDefault="00410113" w:rsidP="00886674">
            <w:pPr>
              <w:widowControl/>
              <w:spacing w:before="100" w:beforeAutospacing="1" w:after="100" w:afterAutospacing="1"/>
              <w:ind w:firstLineChars="200" w:firstLine="48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许可法》《校车安全管理条例》《四川省&lt;校车安全管理条例&gt;实施办法》《行政机关公务员处分条例》《四川省行政审批违法违纪行为责任追究办法》《四川省行政机关工作人员行政过错责任追究试行办法》等法律法规规章的相关规定追究相应的责任。</w:t>
            </w:r>
          </w:p>
        </w:tc>
      </w:tr>
      <w:tr w:rsidR="00410113" w:rsidRPr="00410113" w:rsidTr="00886674">
        <w:trPr>
          <w:trHeight w:val="630"/>
        </w:trPr>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6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29"/>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Default="00410113"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Pr="00410113" w:rsidRDefault="00886674"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lastRenderedPageBreak/>
        <w:t>表2-6</w:t>
      </w:r>
    </w:p>
    <w:tbl>
      <w:tblPr>
        <w:tblW w:w="8835" w:type="dxa"/>
        <w:tblInd w:w="68" w:type="dxa"/>
        <w:tblCellMar>
          <w:left w:w="0" w:type="dxa"/>
          <w:right w:w="0" w:type="dxa"/>
        </w:tblCellMar>
        <w:tblLook w:val="04A0" w:firstRow="1" w:lastRow="0" w:firstColumn="1" w:lastColumn="0" w:noHBand="0" w:noVBand="1"/>
      </w:tblPr>
      <w:tblGrid>
        <w:gridCol w:w="1185"/>
        <w:gridCol w:w="7650"/>
      </w:tblGrid>
      <w:tr w:rsidR="00410113" w:rsidRPr="00410113" w:rsidTr="00410113">
        <w:trPr>
          <w:trHeight w:val="630"/>
        </w:trPr>
        <w:tc>
          <w:tcPr>
            <w:tcW w:w="1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76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6</w:t>
            </w:r>
          </w:p>
        </w:tc>
      </w:tr>
      <w:tr w:rsidR="00410113" w:rsidRPr="00410113" w:rsidTr="00410113">
        <w:trPr>
          <w:trHeight w:val="630"/>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权利类型</w:t>
            </w:r>
          </w:p>
        </w:tc>
        <w:tc>
          <w:tcPr>
            <w:tcW w:w="7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行政许可</w:t>
            </w:r>
          </w:p>
        </w:tc>
      </w:tr>
      <w:tr w:rsidR="00410113" w:rsidRPr="00410113" w:rsidTr="00410113">
        <w:trPr>
          <w:trHeight w:val="1215"/>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7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经营高危险性体育项目许可</w:t>
            </w:r>
          </w:p>
        </w:tc>
      </w:tr>
      <w:tr w:rsidR="00410113" w:rsidRPr="00410113" w:rsidTr="00410113">
        <w:trPr>
          <w:trHeight w:val="630"/>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7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886674">
            <w:pPr>
              <w:widowControl/>
              <w:spacing w:before="100" w:beforeAutospacing="1" w:after="100" w:afterAutospacing="1"/>
              <w:ind w:firstLine="840"/>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体育、卫生与艺术教育股（学校国防军训办公室）</w:t>
            </w:r>
          </w:p>
        </w:tc>
      </w:tr>
      <w:tr w:rsidR="00410113" w:rsidRPr="00410113" w:rsidTr="00410113">
        <w:trPr>
          <w:trHeight w:val="2040"/>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追责情形</w:t>
            </w:r>
          </w:p>
        </w:tc>
        <w:tc>
          <w:tcPr>
            <w:tcW w:w="7650" w:type="dxa"/>
            <w:tcBorders>
              <w:top w:val="nil"/>
              <w:left w:val="nil"/>
              <w:bottom w:val="single" w:sz="8" w:space="0" w:color="auto"/>
              <w:right w:val="single" w:sz="8" w:space="0" w:color="auto"/>
            </w:tcBorders>
            <w:tcMar>
              <w:top w:w="0" w:type="dxa"/>
              <w:left w:w="108" w:type="dxa"/>
              <w:bottom w:w="0" w:type="dxa"/>
              <w:right w:w="108" w:type="dxa"/>
            </w:tcMar>
            <w:hideMark/>
          </w:tcPr>
          <w:p w:rsidR="00410113" w:rsidRPr="00410113" w:rsidRDefault="00410113" w:rsidP="00886674">
            <w:pPr>
              <w:widowControl/>
              <w:ind w:left="38"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对不履行或不正确履行行政职责的行政机关及其工作人员，依据《中华人民共和国行政监察法》《中华人民共和国行政许可法》《全面健身条例》《</w:t>
            </w:r>
            <w:r w:rsidRPr="00410113">
              <w:rPr>
                <w:rFonts w:ascii="仿宋_GB2312" w:eastAsia="仿宋_GB2312" w:hAnsi="宋体" w:cs="宋体" w:hint="eastAsia"/>
                <w:b/>
                <w:bCs/>
                <w:color w:val="000000"/>
                <w:kern w:val="0"/>
                <w:sz w:val="24"/>
                <w:szCs w:val="24"/>
                <w:shd w:val="clear" w:color="auto" w:fill="FFFFFF"/>
              </w:rPr>
              <w:t>经营高危险性体育项目许可管理办法》《</w:t>
            </w:r>
            <w:r w:rsidRPr="00410113">
              <w:rPr>
                <w:rFonts w:ascii="仿宋_GB2312" w:eastAsia="仿宋_GB2312" w:hAnsi="宋体" w:cs="宋体" w:hint="eastAsia"/>
                <w:color w:val="000000"/>
                <w:kern w:val="0"/>
                <w:sz w:val="24"/>
                <w:szCs w:val="24"/>
              </w:rPr>
              <w:t xml:space="preserve">行政机关公务员处分条例》《四川省行政审批违法违纪行为责任追究办法》《四川省行政机关工作人员行政过错责任追究试行办法》等法律法规规章的相关规定追究相应的责任。 </w:t>
            </w:r>
          </w:p>
        </w:tc>
      </w:tr>
      <w:tr w:rsidR="00410113" w:rsidRPr="00410113" w:rsidTr="00410113">
        <w:trPr>
          <w:trHeight w:val="660"/>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7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Default="00410113"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Pr="00410113" w:rsidRDefault="00886674"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lastRenderedPageBreak/>
        <w:t>表2-7</w:t>
      </w:r>
    </w:p>
    <w:tbl>
      <w:tblPr>
        <w:tblW w:w="8685" w:type="dxa"/>
        <w:tblInd w:w="68" w:type="dxa"/>
        <w:tblCellMar>
          <w:left w:w="0" w:type="dxa"/>
          <w:right w:w="0" w:type="dxa"/>
        </w:tblCellMar>
        <w:tblLook w:val="04A0" w:firstRow="1" w:lastRow="0" w:firstColumn="1" w:lastColumn="0" w:noHBand="0" w:noVBand="1"/>
      </w:tblPr>
      <w:tblGrid>
        <w:gridCol w:w="1170"/>
        <w:gridCol w:w="7515"/>
      </w:tblGrid>
      <w:tr w:rsidR="00410113" w:rsidRPr="00410113" w:rsidTr="00410113">
        <w:trPr>
          <w:trHeight w:val="645"/>
        </w:trPr>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75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7</w:t>
            </w:r>
          </w:p>
        </w:tc>
      </w:tr>
      <w:tr w:rsidR="00410113" w:rsidRPr="00410113" w:rsidTr="00410113">
        <w:trPr>
          <w:trHeight w:val="645"/>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权利类型</w:t>
            </w:r>
          </w:p>
        </w:tc>
        <w:tc>
          <w:tcPr>
            <w:tcW w:w="7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行政许可</w:t>
            </w:r>
          </w:p>
        </w:tc>
      </w:tr>
      <w:tr w:rsidR="00410113" w:rsidRPr="00410113" w:rsidTr="00410113">
        <w:trPr>
          <w:trHeight w:val="1275"/>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7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举办健身气功活动及设立站点审批</w:t>
            </w:r>
          </w:p>
        </w:tc>
      </w:tr>
      <w:tr w:rsidR="00410113" w:rsidRPr="00410113" w:rsidTr="00410113">
        <w:trPr>
          <w:trHeight w:val="645"/>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7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63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体育、卫生与艺术教育股（学校国防军训办公室）</w:t>
            </w:r>
          </w:p>
        </w:tc>
      </w:tr>
      <w:tr w:rsidR="00410113" w:rsidRPr="00410113" w:rsidTr="00410113">
        <w:trPr>
          <w:trHeight w:val="2220"/>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追责情形</w:t>
            </w:r>
          </w:p>
        </w:tc>
        <w:tc>
          <w:tcPr>
            <w:tcW w:w="7515" w:type="dxa"/>
            <w:tcBorders>
              <w:top w:val="nil"/>
              <w:left w:val="nil"/>
              <w:bottom w:val="single" w:sz="8" w:space="0" w:color="auto"/>
              <w:right w:val="single" w:sz="8" w:space="0" w:color="auto"/>
            </w:tcBorders>
            <w:tcMar>
              <w:top w:w="0" w:type="dxa"/>
              <w:left w:w="108" w:type="dxa"/>
              <w:bottom w:w="0" w:type="dxa"/>
              <w:right w:w="108" w:type="dxa"/>
            </w:tcMar>
            <w:hideMark/>
          </w:tcPr>
          <w:p w:rsidR="00410113" w:rsidRPr="00410113" w:rsidRDefault="00410113" w:rsidP="00886674">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 xml:space="preserve">对不履行或不正确履行行政职责的行政机关及其工作人员，依据《中华人民共和国行政监察法》《中华人民共和国行政许可法》《健身气功管理办法》《行政机关公务员处分条例》《四川省行政审批违法违纪行为责任追究办法》《四川省行政机关工作人员行政过错责任追究试行办法》等法律法规规章的相关规定追究相应的责任。 </w:t>
            </w:r>
          </w:p>
        </w:tc>
      </w:tr>
      <w:tr w:rsidR="00410113" w:rsidRPr="00410113" w:rsidTr="00410113">
        <w:trPr>
          <w:trHeight w:val="660"/>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7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p>
    <w:p w:rsidR="00410113" w:rsidRDefault="00410113"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Pr="00410113" w:rsidRDefault="00886674"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lastRenderedPageBreak/>
        <w:t>表2-8</w:t>
      </w:r>
    </w:p>
    <w:tbl>
      <w:tblPr>
        <w:tblW w:w="9255" w:type="dxa"/>
        <w:tblInd w:w="68" w:type="dxa"/>
        <w:tblCellMar>
          <w:left w:w="0" w:type="dxa"/>
          <w:right w:w="0" w:type="dxa"/>
        </w:tblCellMar>
        <w:tblLook w:val="04A0" w:firstRow="1" w:lastRow="0" w:firstColumn="1" w:lastColumn="0" w:noHBand="0" w:noVBand="1"/>
      </w:tblPr>
      <w:tblGrid>
        <w:gridCol w:w="1243"/>
        <w:gridCol w:w="8012"/>
      </w:tblGrid>
      <w:tr w:rsidR="00410113" w:rsidRPr="00410113" w:rsidTr="00410113">
        <w:trPr>
          <w:trHeight w:val="615"/>
        </w:trPr>
        <w:tc>
          <w:tcPr>
            <w:tcW w:w="1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80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886674">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8</w:t>
            </w:r>
          </w:p>
        </w:tc>
      </w:tr>
      <w:tr w:rsidR="00410113" w:rsidRPr="00410113" w:rsidTr="00410113">
        <w:trPr>
          <w:trHeight w:val="1215"/>
        </w:trPr>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权利类型</w:t>
            </w:r>
          </w:p>
        </w:tc>
        <w:tc>
          <w:tcPr>
            <w:tcW w:w="80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886674">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行政许可</w:t>
            </w:r>
          </w:p>
        </w:tc>
      </w:tr>
      <w:tr w:rsidR="00410113" w:rsidRPr="00410113" w:rsidTr="00410113">
        <w:trPr>
          <w:trHeight w:val="1215"/>
        </w:trPr>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80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临时占用公共体育场（馆）设施审批</w:t>
            </w:r>
          </w:p>
        </w:tc>
      </w:tr>
      <w:tr w:rsidR="00410113" w:rsidRPr="00410113" w:rsidTr="00410113">
        <w:trPr>
          <w:trHeight w:val="615"/>
        </w:trPr>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80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886674">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体育、卫生与艺术教育股（学校国防军训办公室）</w:t>
            </w:r>
          </w:p>
        </w:tc>
      </w:tr>
      <w:tr w:rsidR="00410113" w:rsidRPr="00410113" w:rsidTr="00410113">
        <w:trPr>
          <w:trHeight w:val="90"/>
        </w:trPr>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line="90" w:lineRule="atLeast"/>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追责情形</w:t>
            </w:r>
          </w:p>
        </w:tc>
        <w:tc>
          <w:tcPr>
            <w:tcW w:w="8025" w:type="dxa"/>
            <w:tcBorders>
              <w:top w:val="nil"/>
              <w:left w:val="nil"/>
              <w:bottom w:val="single" w:sz="8" w:space="0" w:color="auto"/>
              <w:right w:val="single" w:sz="8" w:space="0" w:color="auto"/>
            </w:tcBorders>
            <w:tcMar>
              <w:top w:w="0" w:type="dxa"/>
              <w:left w:w="108" w:type="dxa"/>
              <w:bottom w:w="0" w:type="dxa"/>
              <w:right w:w="108" w:type="dxa"/>
            </w:tcMar>
            <w:hideMark/>
          </w:tcPr>
          <w:p w:rsidR="00410113" w:rsidRPr="00410113" w:rsidRDefault="00410113" w:rsidP="00886674">
            <w:pPr>
              <w:widowControl/>
              <w:spacing w:line="90" w:lineRule="atLeast"/>
              <w:ind w:left="38"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 xml:space="preserve">对不履行或不正确履行行政职责的行政机关及其工作人员，依据《中华人民共和国行政监察法》《中华人民共和国行政许可法》《中华人民共和国体育法》《行政机关公务员处分条例》《四川省行政审批违法违纪行为责任追究办法》《四川省行政机关工作人员行政过错责任追究试行办法》等法律法规规章的相关规定追究相应的责任。 </w:t>
            </w:r>
          </w:p>
        </w:tc>
      </w:tr>
      <w:tr w:rsidR="00410113" w:rsidRPr="00410113" w:rsidTr="00410113">
        <w:trPr>
          <w:trHeight w:val="630"/>
        </w:trPr>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80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Default="00410113"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Pr="00410113" w:rsidRDefault="00886674"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lastRenderedPageBreak/>
        <w:t>表2-9</w:t>
      </w:r>
    </w:p>
    <w:tbl>
      <w:tblPr>
        <w:tblW w:w="0" w:type="auto"/>
        <w:tblInd w:w="98" w:type="dxa"/>
        <w:tblCellMar>
          <w:left w:w="0" w:type="dxa"/>
          <w:right w:w="0" w:type="dxa"/>
        </w:tblCellMar>
        <w:tblLook w:val="04A0" w:firstRow="1" w:lastRow="0" w:firstColumn="1" w:lastColumn="0" w:noHBand="0" w:noVBand="1"/>
      </w:tblPr>
      <w:tblGrid>
        <w:gridCol w:w="1140"/>
        <w:gridCol w:w="7155"/>
      </w:tblGrid>
      <w:tr w:rsidR="00410113" w:rsidRPr="00410113" w:rsidTr="00410113">
        <w:trPr>
          <w:trHeight w:val="705"/>
        </w:trPr>
        <w:tc>
          <w:tcPr>
            <w:tcW w:w="1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71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886674">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9</w:t>
            </w:r>
          </w:p>
        </w:tc>
      </w:tr>
      <w:tr w:rsidR="00410113" w:rsidRPr="00410113" w:rsidTr="00410113">
        <w:trPr>
          <w:trHeight w:val="675"/>
        </w:trPr>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权力类型</w:t>
            </w:r>
          </w:p>
        </w:tc>
        <w:tc>
          <w:tcPr>
            <w:tcW w:w="71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886674">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r>
      <w:tr w:rsidR="00410113" w:rsidRPr="00410113" w:rsidTr="00410113">
        <w:trPr>
          <w:trHeight w:val="855"/>
        </w:trPr>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71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对违反法律、法规和国家有关规定举办学校或其他教育机构的处罚</w:t>
            </w:r>
          </w:p>
        </w:tc>
      </w:tr>
      <w:tr w:rsidR="00410113" w:rsidRPr="00410113" w:rsidTr="00410113">
        <w:trPr>
          <w:trHeight w:val="615"/>
        </w:trPr>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71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基础教育股</w:t>
            </w:r>
          </w:p>
        </w:tc>
      </w:tr>
      <w:tr w:rsidR="00410113" w:rsidRPr="00410113" w:rsidTr="00410113">
        <w:trPr>
          <w:trHeight w:val="2115"/>
        </w:trPr>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问</w:t>
            </w:r>
            <w:proofErr w:type="gramStart"/>
            <w:r w:rsidRPr="00410113">
              <w:rPr>
                <w:rFonts w:ascii="仿宋_GB2312" w:eastAsia="仿宋_GB2312" w:hAnsi="宋体" w:cs="宋体" w:hint="eastAsia"/>
                <w:color w:val="000000"/>
                <w:kern w:val="0"/>
                <w:sz w:val="24"/>
                <w:szCs w:val="24"/>
              </w:rPr>
              <w:t>责依据</w:t>
            </w:r>
            <w:proofErr w:type="gramEnd"/>
          </w:p>
        </w:tc>
        <w:tc>
          <w:tcPr>
            <w:tcW w:w="71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处罚法》《教育行政处罚暂行实施办法》《中华人民共和国教育法》《中华人民共和国民办教育促进法》《行政机关公务员处分条例》《四川省行政审批违法违纪行为责任追究办法》等法律法规规章的相关规定追究相应的责任。</w:t>
            </w:r>
          </w:p>
        </w:tc>
      </w:tr>
      <w:tr w:rsidR="00410113" w:rsidRPr="00410113" w:rsidTr="00410113">
        <w:trPr>
          <w:trHeight w:val="585"/>
        </w:trPr>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71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Default="00410113"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Pr="00410113" w:rsidRDefault="00886674"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lastRenderedPageBreak/>
        <w:t>表2-10</w:t>
      </w:r>
    </w:p>
    <w:tbl>
      <w:tblPr>
        <w:tblW w:w="0" w:type="auto"/>
        <w:tblInd w:w="98" w:type="dxa"/>
        <w:tblCellMar>
          <w:left w:w="0" w:type="dxa"/>
          <w:right w:w="0" w:type="dxa"/>
        </w:tblCellMar>
        <w:tblLook w:val="04A0" w:firstRow="1" w:lastRow="0" w:firstColumn="1" w:lastColumn="0" w:noHBand="0" w:noVBand="1"/>
      </w:tblPr>
      <w:tblGrid>
        <w:gridCol w:w="1110"/>
        <w:gridCol w:w="6930"/>
      </w:tblGrid>
      <w:tr w:rsidR="00410113" w:rsidRPr="00410113" w:rsidTr="00410113">
        <w:trPr>
          <w:trHeight w:val="705"/>
        </w:trPr>
        <w:tc>
          <w:tcPr>
            <w:tcW w:w="11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69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10</w:t>
            </w:r>
          </w:p>
        </w:tc>
      </w:tr>
      <w:tr w:rsidR="00410113" w:rsidRPr="00410113" w:rsidTr="00410113">
        <w:trPr>
          <w:trHeight w:val="690"/>
        </w:trPr>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权力类型</w:t>
            </w:r>
          </w:p>
        </w:tc>
        <w:tc>
          <w:tcPr>
            <w:tcW w:w="6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r>
      <w:tr w:rsidR="00410113" w:rsidRPr="00410113" w:rsidTr="00410113">
        <w:trPr>
          <w:trHeight w:val="855"/>
        </w:trPr>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6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对学校和其他教育机构违法颁发学位、学历或者其他学业证书行为的处罚</w:t>
            </w:r>
          </w:p>
        </w:tc>
      </w:tr>
      <w:tr w:rsidR="00410113" w:rsidRPr="00410113" w:rsidTr="00410113">
        <w:trPr>
          <w:trHeight w:val="615"/>
        </w:trPr>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6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基础教育股</w:t>
            </w:r>
          </w:p>
        </w:tc>
      </w:tr>
      <w:tr w:rsidR="00410113" w:rsidRPr="00410113" w:rsidTr="00410113">
        <w:trPr>
          <w:trHeight w:val="2130"/>
        </w:trPr>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问</w:t>
            </w:r>
            <w:proofErr w:type="gramStart"/>
            <w:r w:rsidRPr="00410113">
              <w:rPr>
                <w:rFonts w:ascii="仿宋_GB2312" w:eastAsia="仿宋_GB2312" w:hAnsi="宋体" w:cs="宋体" w:hint="eastAsia"/>
                <w:color w:val="000000"/>
                <w:kern w:val="0"/>
                <w:sz w:val="24"/>
                <w:szCs w:val="24"/>
              </w:rPr>
              <w:t>责依据</w:t>
            </w:r>
            <w:proofErr w:type="gramEnd"/>
          </w:p>
        </w:tc>
        <w:tc>
          <w:tcPr>
            <w:tcW w:w="6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处罚法》《教育行政处罚暂行实施办法》《中华人民共和国教育法》《行政机关公务员处分条例》《四川省行政审批违法违纪行为责任追究办法》等法律法规规章的相关规定追究相应的责任。</w:t>
            </w:r>
          </w:p>
        </w:tc>
      </w:tr>
      <w:tr w:rsidR="00410113" w:rsidRPr="00410113" w:rsidTr="00410113">
        <w:trPr>
          <w:trHeight w:val="585"/>
        </w:trPr>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6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Default="00410113"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lastRenderedPageBreak/>
        <w:t>表2-11</w:t>
      </w:r>
    </w:p>
    <w:tbl>
      <w:tblPr>
        <w:tblW w:w="0" w:type="auto"/>
        <w:tblInd w:w="98" w:type="dxa"/>
        <w:tblCellMar>
          <w:left w:w="0" w:type="dxa"/>
          <w:right w:w="0" w:type="dxa"/>
        </w:tblCellMar>
        <w:tblLook w:val="04A0" w:firstRow="1" w:lastRow="0" w:firstColumn="1" w:lastColumn="0" w:noHBand="0" w:noVBand="1"/>
      </w:tblPr>
      <w:tblGrid>
        <w:gridCol w:w="1080"/>
        <w:gridCol w:w="7230"/>
      </w:tblGrid>
      <w:tr w:rsidR="00410113" w:rsidRPr="00410113" w:rsidTr="00410113">
        <w:trPr>
          <w:trHeight w:val="390"/>
        </w:trPr>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72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294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11</w:t>
            </w:r>
          </w:p>
        </w:tc>
      </w:tr>
      <w:tr w:rsidR="00410113" w:rsidRPr="00410113" w:rsidTr="00410113">
        <w:trPr>
          <w:trHeight w:val="765"/>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权利类型</w:t>
            </w:r>
          </w:p>
        </w:tc>
        <w:tc>
          <w:tcPr>
            <w:tcW w:w="7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25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r>
      <w:tr w:rsidR="00410113" w:rsidRPr="00410113" w:rsidTr="00410113">
        <w:trPr>
          <w:trHeight w:val="765"/>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7230" w:type="dxa"/>
            <w:tcBorders>
              <w:top w:val="nil"/>
              <w:left w:val="nil"/>
              <w:bottom w:val="single" w:sz="8" w:space="0" w:color="auto"/>
              <w:right w:val="single" w:sz="8" w:space="0" w:color="auto"/>
            </w:tcBorders>
            <w:tcMar>
              <w:top w:w="0" w:type="dxa"/>
              <w:left w:w="108" w:type="dxa"/>
              <w:bottom w:w="0" w:type="dxa"/>
              <w:right w:w="108" w:type="dxa"/>
            </w:tcMa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对受到剥夺政治权利或者故意犯罪受到有期徒刑以上刑事处罚的教师的处罚</w:t>
            </w:r>
          </w:p>
        </w:tc>
      </w:tr>
      <w:tr w:rsidR="00410113" w:rsidRPr="00410113" w:rsidTr="00410113">
        <w:trPr>
          <w:trHeight w:val="765"/>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7230" w:type="dxa"/>
            <w:tcBorders>
              <w:top w:val="nil"/>
              <w:left w:val="nil"/>
              <w:bottom w:val="single" w:sz="8" w:space="0" w:color="auto"/>
              <w:right w:val="single" w:sz="8" w:space="0" w:color="auto"/>
            </w:tcBorders>
            <w:tcMar>
              <w:top w:w="0" w:type="dxa"/>
              <w:left w:w="108" w:type="dxa"/>
              <w:bottom w:w="0" w:type="dxa"/>
              <w:right w:w="108" w:type="dxa"/>
            </w:tcMar>
            <w:hideMark/>
          </w:tcPr>
          <w:p w:rsidR="00410113" w:rsidRPr="00410113" w:rsidRDefault="00D65B92" w:rsidP="00886674">
            <w:pPr>
              <w:widowControl/>
              <w:spacing w:before="100" w:beforeAutospacing="1" w:after="100" w:afterAutospacing="1"/>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教师发展交流中心</w:t>
            </w:r>
          </w:p>
        </w:tc>
      </w:tr>
      <w:tr w:rsidR="00410113" w:rsidRPr="00410113" w:rsidTr="00410113">
        <w:trPr>
          <w:trHeight w:val="1920"/>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问</w:t>
            </w:r>
            <w:proofErr w:type="gramStart"/>
            <w:r w:rsidRPr="00410113">
              <w:rPr>
                <w:rFonts w:ascii="仿宋_GB2312" w:eastAsia="仿宋_GB2312" w:hAnsi="宋体" w:cs="宋体" w:hint="eastAsia"/>
                <w:color w:val="000000"/>
                <w:kern w:val="0"/>
                <w:sz w:val="24"/>
                <w:szCs w:val="24"/>
              </w:rPr>
              <w:t>责依据</w:t>
            </w:r>
            <w:proofErr w:type="gramEnd"/>
          </w:p>
        </w:tc>
        <w:tc>
          <w:tcPr>
            <w:tcW w:w="7230" w:type="dxa"/>
            <w:tcBorders>
              <w:top w:val="nil"/>
              <w:left w:val="nil"/>
              <w:bottom w:val="single" w:sz="8" w:space="0" w:color="auto"/>
              <w:right w:val="single" w:sz="8" w:space="0" w:color="auto"/>
            </w:tcBorders>
            <w:tcMar>
              <w:top w:w="0" w:type="dxa"/>
              <w:left w:w="108" w:type="dxa"/>
              <w:bottom w:w="0" w:type="dxa"/>
              <w:right w:w="108" w:type="dxa"/>
            </w:tcMa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处罚法》《教育行政处罚暂行实施办法》《教师资格条例》《行政机关公务员处分条例》《四川省行政审批违法违纪行为责任追究办法》等法律法规规章的相关规定追究相应的责任。</w:t>
            </w:r>
          </w:p>
        </w:tc>
      </w:tr>
      <w:tr w:rsidR="00410113" w:rsidRPr="00410113" w:rsidTr="00410113">
        <w:trPr>
          <w:trHeight w:val="540"/>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7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Default="00410113"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Pr="00410113" w:rsidRDefault="00886674"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lastRenderedPageBreak/>
        <w:t>表2-12</w:t>
      </w:r>
    </w:p>
    <w:tbl>
      <w:tblPr>
        <w:tblW w:w="0" w:type="auto"/>
        <w:tblInd w:w="98" w:type="dxa"/>
        <w:tblCellMar>
          <w:left w:w="0" w:type="dxa"/>
          <w:right w:w="0" w:type="dxa"/>
        </w:tblCellMar>
        <w:tblLook w:val="04A0" w:firstRow="1" w:lastRow="0" w:firstColumn="1" w:lastColumn="0" w:noHBand="0" w:noVBand="1"/>
      </w:tblPr>
      <w:tblGrid>
        <w:gridCol w:w="1080"/>
        <w:gridCol w:w="7230"/>
      </w:tblGrid>
      <w:tr w:rsidR="00410113" w:rsidRPr="00410113" w:rsidTr="00410113">
        <w:trPr>
          <w:trHeight w:val="390"/>
        </w:trPr>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72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294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12</w:t>
            </w:r>
          </w:p>
        </w:tc>
      </w:tr>
      <w:tr w:rsidR="00410113" w:rsidRPr="00410113" w:rsidTr="00410113">
        <w:trPr>
          <w:trHeight w:val="765"/>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权利类型</w:t>
            </w:r>
          </w:p>
        </w:tc>
        <w:tc>
          <w:tcPr>
            <w:tcW w:w="7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25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r>
      <w:tr w:rsidR="00410113" w:rsidRPr="00410113" w:rsidTr="00410113">
        <w:trPr>
          <w:trHeight w:val="765"/>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7230" w:type="dxa"/>
            <w:tcBorders>
              <w:top w:val="nil"/>
              <w:left w:val="nil"/>
              <w:bottom w:val="single" w:sz="8" w:space="0" w:color="auto"/>
              <w:right w:val="single" w:sz="8" w:space="0" w:color="auto"/>
            </w:tcBorders>
            <w:tcMar>
              <w:top w:w="0" w:type="dxa"/>
              <w:left w:w="108" w:type="dxa"/>
              <w:bottom w:w="0" w:type="dxa"/>
              <w:right w:w="108" w:type="dxa"/>
            </w:tcMa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对以欺骗方式取得资格或品行不良侮辱学生影响恶劣的教师的处罚</w:t>
            </w:r>
          </w:p>
        </w:tc>
      </w:tr>
      <w:tr w:rsidR="00410113" w:rsidRPr="00410113" w:rsidTr="00410113">
        <w:trPr>
          <w:trHeight w:val="765"/>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7230" w:type="dxa"/>
            <w:tcBorders>
              <w:top w:val="nil"/>
              <w:left w:val="nil"/>
              <w:bottom w:val="single" w:sz="8" w:space="0" w:color="auto"/>
              <w:right w:val="single" w:sz="8" w:space="0" w:color="auto"/>
            </w:tcBorders>
            <w:tcMar>
              <w:top w:w="0" w:type="dxa"/>
              <w:left w:w="108" w:type="dxa"/>
              <w:bottom w:w="0" w:type="dxa"/>
              <w:right w:w="108" w:type="dxa"/>
            </w:tcMar>
            <w:hideMark/>
          </w:tcPr>
          <w:p w:rsidR="00410113" w:rsidRPr="00410113" w:rsidRDefault="00410113" w:rsidP="00410113">
            <w:pPr>
              <w:widowControl/>
              <w:spacing w:before="100" w:beforeAutospacing="1" w:after="100" w:afterAutospacing="1"/>
              <w:ind w:firstLine="420"/>
              <w:jc w:val="center"/>
              <w:rPr>
                <w:rFonts w:ascii="宋体" w:eastAsia="宋体" w:hAnsi="宋体" w:cs="宋体"/>
                <w:kern w:val="0"/>
                <w:sz w:val="24"/>
                <w:szCs w:val="24"/>
              </w:rPr>
            </w:pPr>
          </w:p>
          <w:p w:rsidR="00410113" w:rsidRPr="00410113" w:rsidRDefault="00D65B92" w:rsidP="00410113">
            <w:pPr>
              <w:widowControl/>
              <w:spacing w:before="100" w:beforeAutospacing="1" w:after="100" w:afterAutospacing="1"/>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教师发展交流中心</w:t>
            </w:r>
          </w:p>
        </w:tc>
      </w:tr>
      <w:tr w:rsidR="00410113" w:rsidRPr="00410113" w:rsidTr="00410113">
        <w:trPr>
          <w:trHeight w:val="2610"/>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问</w:t>
            </w:r>
            <w:proofErr w:type="gramStart"/>
            <w:r w:rsidRPr="00410113">
              <w:rPr>
                <w:rFonts w:ascii="仿宋_GB2312" w:eastAsia="仿宋_GB2312" w:hAnsi="宋体" w:cs="宋体" w:hint="eastAsia"/>
                <w:color w:val="000000"/>
                <w:kern w:val="0"/>
                <w:sz w:val="24"/>
                <w:szCs w:val="24"/>
              </w:rPr>
              <w:t>责依据</w:t>
            </w:r>
            <w:proofErr w:type="gramEnd"/>
          </w:p>
        </w:tc>
        <w:tc>
          <w:tcPr>
            <w:tcW w:w="7230" w:type="dxa"/>
            <w:tcBorders>
              <w:top w:val="nil"/>
              <w:left w:val="nil"/>
              <w:bottom w:val="single" w:sz="8" w:space="0" w:color="auto"/>
              <w:right w:val="single" w:sz="8" w:space="0" w:color="auto"/>
            </w:tcBorders>
            <w:tcMar>
              <w:top w:w="0" w:type="dxa"/>
              <w:left w:w="108" w:type="dxa"/>
              <w:bottom w:w="0" w:type="dxa"/>
              <w:right w:w="108" w:type="dxa"/>
            </w:tcMa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处罚法》《教育行政处罚暂行实施办法》《教师资格条例》《行政机关公务员处分条例》《四川省行政审批违法违纪行为责任追究办法》等法律法规规章的相关规定追究相应的责任。</w:t>
            </w:r>
          </w:p>
        </w:tc>
      </w:tr>
      <w:tr w:rsidR="00410113" w:rsidRPr="00410113" w:rsidTr="00410113">
        <w:trPr>
          <w:trHeight w:val="750"/>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7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Default="00410113"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Pr="00410113" w:rsidRDefault="00886674"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lastRenderedPageBreak/>
        <w:t>表2-13</w:t>
      </w:r>
    </w:p>
    <w:tbl>
      <w:tblPr>
        <w:tblW w:w="0" w:type="auto"/>
        <w:tblInd w:w="89" w:type="dxa"/>
        <w:tblCellMar>
          <w:left w:w="0" w:type="dxa"/>
          <w:right w:w="0" w:type="dxa"/>
        </w:tblCellMar>
        <w:tblLook w:val="04A0" w:firstRow="1" w:lastRow="0" w:firstColumn="1" w:lastColumn="0" w:noHBand="0" w:noVBand="1"/>
      </w:tblPr>
      <w:tblGrid>
        <w:gridCol w:w="1185"/>
        <w:gridCol w:w="6990"/>
      </w:tblGrid>
      <w:tr w:rsidR="00410113" w:rsidRPr="00410113" w:rsidTr="00410113">
        <w:trPr>
          <w:trHeight w:val="540"/>
        </w:trPr>
        <w:tc>
          <w:tcPr>
            <w:tcW w:w="11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6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13</w:t>
            </w:r>
          </w:p>
        </w:tc>
      </w:tr>
      <w:tr w:rsidR="00410113" w:rsidRPr="00410113" w:rsidTr="00410113">
        <w:trPr>
          <w:trHeight w:val="600"/>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权力类型</w:t>
            </w:r>
          </w:p>
        </w:tc>
        <w:tc>
          <w:tcPr>
            <w:tcW w:w="6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r>
      <w:tr w:rsidR="00410113" w:rsidRPr="00410113" w:rsidTr="00410113">
        <w:trPr>
          <w:trHeight w:val="810"/>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6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ind w:left="-65" w:firstLine="74"/>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对参加教师资格考试有作弊行为或使用假教师资格证书的处罚</w:t>
            </w:r>
          </w:p>
        </w:tc>
      </w:tr>
      <w:tr w:rsidR="00410113" w:rsidRPr="00410113" w:rsidTr="00410113">
        <w:trPr>
          <w:trHeight w:val="810"/>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6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D65B92" w:rsidP="00410113">
            <w:pPr>
              <w:widowControl/>
              <w:spacing w:before="100" w:beforeAutospacing="1" w:after="100" w:afterAutospacing="1"/>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教师发展交流中心</w:t>
            </w:r>
          </w:p>
        </w:tc>
      </w:tr>
      <w:tr w:rsidR="00410113" w:rsidRPr="00410113" w:rsidTr="00410113">
        <w:trPr>
          <w:trHeight w:val="2025"/>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问</w:t>
            </w:r>
            <w:proofErr w:type="gramStart"/>
            <w:r w:rsidRPr="00410113">
              <w:rPr>
                <w:rFonts w:ascii="仿宋_GB2312" w:eastAsia="仿宋_GB2312" w:hAnsi="宋体" w:cs="宋体" w:hint="eastAsia"/>
                <w:color w:val="000000"/>
                <w:kern w:val="0"/>
                <w:sz w:val="24"/>
                <w:szCs w:val="24"/>
              </w:rPr>
              <w:t>责依据</w:t>
            </w:r>
            <w:proofErr w:type="gramEnd"/>
          </w:p>
        </w:tc>
        <w:tc>
          <w:tcPr>
            <w:tcW w:w="6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处罚法》《教育行政处罚暂行实施办法》《教师资格条例》《行政机关公务员处分条例》《四川省行政审批违法违纪行为责任追究办法》等法律法规规章的相关规定追究相应的责任。</w:t>
            </w:r>
          </w:p>
        </w:tc>
      </w:tr>
      <w:tr w:rsidR="00410113" w:rsidRPr="00410113" w:rsidTr="00410113">
        <w:trPr>
          <w:trHeight w:val="825"/>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6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Default="00410113"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Pr="00410113" w:rsidRDefault="00886674"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lastRenderedPageBreak/>
        <w:t>表2-14</w:t>
      </w:r>
    </w:p>
    <w:tbl>
      <w:tblPr>
        <w:tblW w:w="0" w:type="auto"/>
        <w:tblInd w:w="89" w:type="dxa"/>
        <w:tblCellMar>
          <w:left w:w="0" w:type="dxa"/>
          <w:right w:w="0" w:type="dxa"/>
        </w:tblCellMar>
        <w:tblLook w:val="04A0" w:firstRow="1" w:lastRow="0" w:firstColumn="1" w:lastColumn="0" w:noHBand="0" w:noVBand="1"/>
      </w:tblPr>
      <w:tblGrid>
        <w:gridCol w:w="1185"/>
        <w:gridCol w:w="6990"/>
      </w:tblGrid>
      <w:tr w:rsidR="00410113" w:rsidRPr="00410113" w:rsidTr="00410113">
        <w:trPr>
          <w:trHeight w:val="540"/>
        </w:trPr>
        <w:tc>
          <w:tcPr>
            <w:tcW w:w="11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6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14</w:t>
            </w:r>
          </w:p>
        </w:tc>
      </w:tr>
      <w:tr w:rsidR="00410113" w:rsidRPr="00410113" w:rsidTr="00410113">
        <w:trPr>
          <w:trHeight w:val="600"/>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权力类型</w:t>
            </w:r>
          </w:p>
        </w:tc>
        <w:tc>
          <w:tcPr>
            <w:tcW w:w="6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r>
      <w:tr w:rsidR="00410113" w:rsidRPr="00410113" w:rsidTr="00410113">
        <w:trPr>
          <w:trHeight w:val="810"/>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6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ind w:left="-65" w:firstLine="74"/>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对民办学校办学条件不达标、实施违规违法办学行为、年度检查不合格或违反资产管理、招生等方面规定的处罚</w:t>
            </w:r>
          </w:p>
        </w:tc>
      </w:tr>
      <w:tr w:rsidR="00410113" w:rsidRPr="00410113" w:rsidTr="00410113">
        <w:trPr>
          <w:trHeight w:val="810"/>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6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基础教育股</w:t>
            </w:r>
          </w:p>
        </w:tc>
      </w:tr>
      <w:tr w:rsidR="00410113" w:rsidRPr="00410113" w:rsidTr="00410113">
        <w:trPr>
          <w:trHeight w:val="2025"/>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问</w:t>
            </w:r>
            <w:proofErr w:type="gramStart"/>
            <w:r w:rsidRPr="00410113">
              <w:rPr>
                <w:rFonts w:ascii="仿宋_GB2312" w:eastAsia="仿宋_GB2312" w:hAnsi="宋体" w:cs="宋体" w:hint="eastAsia"/>
                <w:color w:val="000000"/>
                <w:kern w:val="0"/>
                <w:sz w:val="24"/>
                <w:szCs w:val="24"/>
              </w:rPr>
              <w:t>责依据</w:t>
            </w:r>
            <w:proofErr w:type="gramEnd"/>
          </w:p>
        </w:tc>
        <w:tc>
          <w:tcPr>
            <w:tcW w:w="6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处罚法》《教育行政处罚暂行实施办法》《教师资格条例》《行政机关公务员处分条例》《四川省行政审批违法违纪行为责任追究办法》等法律法规规章的相关规定追究相应的责任。</w:t>
            </w:r>
          </w:p>
        </w:tc>
      </w:tr>
      <w:tr w:rsidR="00410113" w:rsidRPr="00410113" w:rsidTr="00410113">
        <w:trPr>
          <w:trHeight w:val="825"/>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6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Default="00410113"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Pr="00410113" w:rsidRDefault="00886674"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lastRenderedPageBreak/>
        <w:t>表2-15</w:t>
      </w:r>
    </w:p>
    <w:tbl>
      <w:tblPr>
        <w:tblW w:w="0" w:type="auto"/>
        <w:tblInd w:w="89" w:type="dxa"/>
        <w:tblCellMar>
          <w:left w:w="0" w:type="dxa"/>
          <w:right w:w="0" w:type="dxa"/>
        </w:tblCellMar>
        <w:tblLook w:val="04A0" w:firstRow="1" w:lastRow="0" w:firstColumn="1" w:lastColumn="0" w:noHBand="0" w:noVBand="1"/>
      </w:tblPr>
      <w:tblGrid>
        <w:gridCol w:w="1185"/>
        <w:gridCol w:w="6990"/>
      </w:tblGrid>
      <w:tr w:rsidR="00410113" w:rsidRPr="00410113" w:rsidTr="00410113">
        <w:trPr>
          <w:trHeight w:val="540"/>
        </w:trPr>
        <w:tc>
          <w:tcPr>
            <w:tcW w:w="11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6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15</w:t>
            </w:r>
          </w:p>
        </w:tc>
      </w:tr>
      <w:tr w:rsidR="00410113" w:rsidRPr="00410113" w:rsidTr="00410113">
        <w:trPr>
          <w:trHeight w:val="600"/>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权力类型</w:t>
            </w:r>
          </w:p>
        </w:tc>
        <w:tc>
          <w:tcPr>
            <w:tcW w:w="6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r>
      <w:tr w:rsidR="00410113" w:rsidRPr="00410113" w:rsidTr="00410113">
        <w:trPr>
          <w:trHeight w:val="810"/>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6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ind w:left="-65" w:firstLine="74"/>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对民办学校管理混乱严重影响教育教学的处罚</w:t>
            </w:r>
          </w:p>
        </w:tc>
      </w:tr>
      <w:tr w:rsidR="00410113" w:rsidRPr="00410113" w:rsidTr="00410113">
        <w:trPr>
          <w:trHeight w:val="810"/>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6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D65B92" w:rsidP="00410113">
            <w:pPr>
              <w:widowControl/>
              <w:spacing w:before="100" w:beforeAutospacing="1" w:after="100" w:afterAutospacing="1"/>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教师发展交流中心</w:t>
            </w:r>
          </w:p>
        </w:tc>
      </w:tr>
      <w:tr w:rsidR="00410113" w:rsidRPr="00410113" w:rsidTr="00410113">
        <w:trPr>
          <w:trHeight w:val="2025"/>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问</w:t>
            </w:r>
            <w:proofErr w:type="gramStart"/>
            <w:r w:rsidRPr="00410113">
              <w:rPr>
                <w:rFonts w:ascii="仿宋_GB2312" w:eastAsia="仿宋_GB2312" w:hAnsi="宋体" w:cs="宋体" w:hint="eastAsia"/>
                <w:color w:val="000000"/>
                <w:kern w:val="0"/>
                <w:sz w:val="24"/>
                <w:szCs w:val="24"/>
              </w:rPr>
              <w:t>责依据</w:t>
            </w:r>
            <w:proofErr w:type="gramEnd"/>
          </w:p>
        </w:tc>
        <w:tc>
          <w:tcPr>
            <w:tcW w:w="6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处罚法》《教育行政处罚暂行实施办法》《教师资格条例》《行政机关公务员处分条例》《四川省行政审批违法违纪行为责任追究办法》等法律法规规章的相关规定追究相应的责任。</w:t>
            </w:r>
          </w:p>
        </w:tc>
      </w:tr>
      <w:tr w:rsidR="00410113" w:rsidRPr="00410113" w:rsidTr="00410113">
        <w:trPr>
          <w:trHeight w:val="825"/>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6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Default="00410113"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Pr="00410113" w:rsidRDefault="00886674"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lastRenderedPageBreak/>
        <w:t>表2-16</w:t>
      </w:r>
    </w:p>
    <w:tbl>
      <w:tblPr>
        <w:tblW w:w="0" w:type="auto"/>
        <w:tblInd w:w="104" w:type="dxa"/>
        <w:tblCellMar>
          <w:left w:w="0" w:type="dxa"/>
          <w:right w:w="0" w:type="dxa"/>
        </w:tblCellMar>
        <w:tblLook w:val="04A0" w:firstRow="1" w:lastRow="0" w:firstColumn="1" w:lastColumn="0" w:noHBand="0" w:noVBand="1"/>
      </w:tblPr>
      <w:tblGrid>
        <w:gridCol w:w="1155"/>
        <w:gridCol w:w="7080"/>
      </w:tblGrid>
      <w:tr w:rsidR="00410113" w:rsidRPr="00410113" w:rsidTr="00410113">
        <w:trPr>
          <w:trHeight w:val="555"/>
        </w:trPr>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7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16</w:t>
            </w:r>
          </w:p>
        </w:tc>
      </w:tr>
      <w:tr w:rsidR="00410113" w:rsidRPr="00410113" w:rsidTr="00410113">
        <w:trPr>
          <w:trHeight w:val="615"/>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权力类型</w:t>
            </w:r>
          </w:p>
        </w:tc>
        <w:tc>
          <w:tcPr>
            <w:tcW w:w="7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r>
      <w:tr w:rsidR="00410113" w:rsidRPr="00410113" w:rsidTr="00410113">
        <w:trPr>
          <w:trHeight w:val="825"/>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7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ind w:left="-65" w:firstLine="74"/>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对民办学校出资人违法违规获取回报的处罚</w:t>
            </w:r>
          </w:p>
        </w:tc>
      </w:tr>
      <w:tr w:rsidR="00410113" w:rsidRPr="00410113" w:rsidTr="00410113">
        <w:trPr>
          <w:trHeight w:val="825"/>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7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D65B92" w:rsidP="00410113">
            <w:pPr>
              <w:widowControl/>
              <w:spacing w:before="100" w:beforeAutospacing="1" w:after="100" w:afterAutospacing="1"/>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基础教育股</w:t>
            </w:r>
          </w:p>
        </w:tc>
      </w:tr>
      <w:tr w:rsidR="00410113" w:rsidRPr="00410113" w:rsidTr="00410113">
        <w:trPr>
          <w:trHeight w:val="2055"/>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问</w:t>
            </w:r>
            <w:proofErr w:type="gramStart"/>
            <w:r w:rsidRPr="00410113">
              <w:rPr>
                <w:rFonts w:ascii="仿宋_GB2312" w:eastAsia="仿宋_GB2312" w:hAnsi="宋体" w:cs="宋体" w:hint="eastAsia"/>
                <w:color w:val="000000"/>
                <w:kern w:val="0"/>
                <w:sz w:val="24"/>
                <w:szCs w:val="24"/>
              </w:rPr>
              <w:t>责依据</w:t>
            </w:r>
            <w:proofErr w:type="gramEnd"/>
          </w:p>
        </w:tc>
        <w:tc>
          <w:tcPr>
            <w:tcW w:w="7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w:t>
            </w:r>
            <w:r w:rsidR="00886674">
              <w:rPr>
                <w:rFonts w:ascii="仿宋_GB2312" w:eastAsia="仿宋_GB2312" w:hAnsi="宋体" w:cs="宋体" w:hint="eastAsia"/>
                <w:color w:val="000000"/>
                <w:kern w:val="0"/>
                <w:sz w:val="24"/>
                <w:szCs w:val="24"/>
              </w:rPr>
              <w:t>法》《中华人民共和国行政处罚法》《教育行政处罚暂行实施办法》《</w:t>
            </w:r>
            <w:r w:rsidRPr="00410113">
              <w:rPr>
                <w:rFonts w:ascii="仿宋_GB2312" w:eastAsia="仿宋_GB2312" w:hAnsi="宋体" w:cs="宋体" w:hint="eastAsia"/>
                <w:color w:val="000000"/>
                <w:kern w:val="0"/>
                <w:sz w:val="24"/>
                <w:szCs w:val="24"/>
              </w:rPr>
              <w:t>中华人民共和国民办教育促进法实施条例》《行政机关公务员处分条例》《四川省行政审批违法违纪行为责任追究办法》等法律法规规章的相关规定追究相应的责任。</w:t>
            </w:r>
          </w:p>
        </w:tc>
      </w:tr>
      <w:tr w:rsidR="00410113" w:rsidRPr="00410113" w:rsidTr="00410113">
        <w:trPr>
          <w:trHeight w:val="840"/>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7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Default="00410113"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Pr="00410113" w:rsidRDefault="00886674"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lastRenderedPageBreak/>
        <w:t>表2-17</w:t>
      </w:r>
    </w:p>
    <w:tbl>
      <w:tblPr>
        <w:tblW w:w="8535" w:type="dxa"/>
        <w:tblInd w:w="98" w:type="dxa"/>
        <w:tblCellMar>
          <w:left w:w="0" w:type="dxa"/>
          <w:right w:w="0" w:type="dxa"/>
        </w:tblCellMar>
        <w:tblLook w:val="04A0" w:firstRow="1" w:lastRow="0" w:firstColumn="1" w:lastColumn="0" w:noHBand="0" w:noVBand="1"/>
      </w:tblPr>
      <w:tblGrid>
        <w:gridCol w:w="1183"/>
        <w:gridCol w:w="7352"/>
      </w:tblGrid>
      <w:tr w:rsidR="00410113" w:rsidRPr="00410113" w:rsidTr="00410113">
        <w:trPr>
          <w:trHeight w:val="450"/>
        </w:trPr>
        <w:tc>
          <w:tcPr>
            <w:tcW w:w="1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73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17</w:t>
            </w:r>
          </w:p>
        </w:tc>
      </w:tr>
      <w:tr w:rsidR="00410113" w:rsidRPr="00410113" w:rsidTr="00410113">
        <w:trPr>
          <w:trHeight w:val="450"/>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权利类型</w:t>
            </w:r>
          </w:p>
        </w:tc>
        <w:tc>
          <w:tcPr>
            <w:tcW w:w="7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r>
      <w:tr w:rsidR="00410113" w:rsidRPr="00410113" w:rsidTr="00410113">
        <w:trPr>
          <w:trHeight w:val="885"/>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7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对国家机关工作人员参与或者变相参与或者变相参与教科书编写，以及教科书审查人员参与或者变相参与或者变相参与教科书编写的处罚</w:t>
            </w:r>
          </w:p>
        </w:tc>
      </w:tr>
      <w:tr w:rsidR="00410113" w:rsidRPr="00410113" w:rsidTr="00410113">
        <w:trPr>
          <w:trHeight w:val="450"/>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7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基础教育股</w:t>
            </w:r>
          </w:p>
        </w:tc>
      </w:tr>
      <w:tr w:rsidR="00410113" w:rsidRPr="00410113" w:rsidTr="00410113">
        <w:trPr>
          <w:trHeight w:val="2175"/>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问</w:t>
            </w:r>
            <w:proofErr w:type="gramStart"/>
            <w:r w:rsidRPr="00410113">
              <w:rPr>
                <w:rFonts w:ascii="仿宋_GB2312" w:eastAsia="仿宋_GB2312" w:hAnsi="宋体" w:cs="宋体" w:hint="eastAsia"/>
                <w:color w:val="000000"/>
                <w:kern w:val="0"/>
                <w:sz w:val="24"/>
                <w:szCs w:val="24"/>
              </w:rPr>
              <w:t>责依据</w:t>
            </w:r>
            <w:proofErr w:type="gramEnd"/>
          </w:p>
        </w:tc>
        <w:tc>
          <w:tcPr>
            <w:tcW w:w="7365" w:type="dxa"/>
            <w:tcBorders>
              <w:top w:val="nil"/>
              <w:left w:val="nil"/>
              <w:bottom w:val="single" w:sz="8" w:space="0" w:color="auto"/>
              <w:right w:val="single" w:sz="8" w:space="0" w:color="auto"/>
            </w:tcBorders>
            <w:tcMar>
              <w:top w:w="0" w:type="dxa"/>
              <w:left w:w="108" w:type="dxa"/>
              <w:bottom w:w="0" w:type="dxa"/>
              <w:right w:w="108" w:type="dxa"/>
            </w:tcMa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处罚法》《教育行政处罚暂行实施办法》《中华人民共和国义务教育法》《行政机关公务员处分条例》《四川省行政审批违法违纪行为责任追究办法》等法律法规规章的相关规定追究相应的责任。</w:t>
            </w:r>
          </w:p>
        </w:tc>
      </w:tr>
      <w:tr w:rsidR="00410113" w:rsidRPr="00410113" w:rsidTr="00410113">
        <w:trPr>
          <w:trHeight w:val="465"/>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7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Default="00410113"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Pr="00410113" w:rsidRDefault="00886674"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lastRenderedPageBreak/>
        <w:t>表2-18</w:t>
      </w:r>
    </w:p>
    <w:tbl>
      <w:tblPr>
        <w:tblW w:w="8475" w:type="dxa"/>
        <w:tblInd w:w="68" w:type="dxa"/>
        <w:tblCellMar>
          <w:left w:w="0" w:type="dxa"/>
          <w:right w:w="0" w:type="dxa"/>
        </w:tblCellMar>
        <w:tblLook w:val="04A0" w:firstRow="1" w:lastRow="0" w:firstColumn="1" w:lastColumn="0" w:noHBand="0" w:noVBand="1"/>
      </w:tblPr>
      <w:tblGrid>
        <w:gridCol w:w="1273"/>
        <w:gridCol w:w="7202"/>
      </w:tblGrid>
      <w:tr w:rsidR="00410113" w:rsidRPr="00410113" w:rsidTr="00410113">
        <w:trPr>
          <w:trHeight w:val="555"/>
        </w:trPr>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72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18</w:t>
            </w:r>
          </w:p>
        </w:tc>
      </w:tr>
      <w:tr w:rsidR="00410113" w:rsidRPr="00410113" w:rsidTr="00410113">
        <w:trPr>
          <w:trHeight w:val="615"/>
        </w:trPr>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权力类型</w:t>
            </w:r>
          </w:p>
        </w:tc>
        <w:tc>
          <w:tcPr>
            <w:tcW w:w="72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r>
      <w:tr w:rsidR="00410113" w:rsidRPr="00410113" w:rsidTr="00410113">
        <w:trPr>
          <w:trHeight w:val="840"/>
        </w:trPr>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72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对学校违反国家义务教育法律法规相关规定的处罚</w:t>
            </w:r>
          </w:p>
        </w:tc>
      </w:tr>
      <w:tr w:rsidR="00410113" w:rsidRPr="00410113" w:rsidTr="00410113">
        <w:trPr>
          <w:trHeight w:val="840"/>
        </w:trPr>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72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教育督导委员会办公室</w:t>
            </w:r>
          </w:p>
        </w:tc>
      </w:tr>
      <w:tr w:rsidR="00410113" w:rsidRPr="00410113" w:rsidTr="00410113">
        <w:trPr>
          <w:trHeight w:val="2070"/>
        </w:trPr>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问</w:t>
            </w:r>
            <w:proofErr w:type="gramStart"/>
            <w:r w:rsidRPr="00410113">
              <w:rPr>
                <w:rFonts w:ascii="仿宋_GB2312" w:eastAsia="仿宋_GB2312" w:hAnsi="宋体" w:cs="宋体" w:hint="eastAsia"/>
                <w:color w:val="000000"/>
                <w:kern w:val="0"/>
                <w:sz w:val="24"/>
                <w:szCs w:val="24"/>
              </w:rPr>
              <w:t>责依据</w:t>
            </w:r>
            <w:proofErr w:type="gramEnd"/>
          </w:p>
        </w:tc>
        <w:tc>
          <w:tcPr>
            <w:tcW w:w="72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对不履行或不正确履行行政职责的行政机关及其工作人员，依据《中华人民共和国行政监察法》《中华人民共和国行政处罚法》《教育行政处罚暂行实施办法》《</w:t>
            </w:r>
            <w:r w:rsidRPr="00410113">
              <w:rPr>
                <w:rFonts w:ascii="仿宋_GB2312" w:eastAsia="仿宋_GB2312" w:hAnsi="宋体" w:cs="宋体" w:hint="eastAsia"/>
                <w:color w:val="000000"/>
                <w:kern w:val="0"/>
                <w:sz w:val="24"/>
                <w:szCs w:val="24"/>
                <w:shd w:val="clear" w:color="auto" w:fill="FFFFFF"/>
              </w:rPr>
              <w:t>中华人民共和国义务教育法》</w:t>
            </w:r>
            <w:r w:rsidRPr="00410113">
              <w:rPr>
                <w:rFonts w:ascii="仿宋_GB2312" w:eastAsia="仿宋_GB2312" w:hAnsi="宋体" w:cs="宋体" w:hint="eastAsia"/>
                <w:color w:val="000000"/>
                <w:kern w:val="0"/>
                <w:sz w:val="24"/>
                <w:szCs w:val="24"/>
              </w:rPr>
              <w:t>《行政机关公务员处分条例》《四川省行政审批违法违纪行为责任追究办法》等法律法规规章的相关规定追究相应的责任。</w:t>
            </w:r>
          </w:p>
        </w:tc>
      </w:tr>
      <w:tr w:rsidR="00410113" w:rsidRPr="00410113" w:rsidTr="00410113">
        <w:trPr>
          <w:trHeight w:val="855"/>
        </w:trPr>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72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w:t>
            </w:r>
          </w:p>
        </w:tc>
      </w:tr>
    </w:tbl>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t>表2-19</w:t>
      </w:r>
    </w:p>
    <w:tbl>
      <w:tblPr>
        <w:tblW w:w="0" w:type="auto"/>
        <w:tblInd w:w="89" w:type="dxa"/>
        <w:tblCellMar>
          <w:left w:w="0" w:type="dxa"/>
          <w:right w:w="0" w:type="dxa"/>
        </w:tblCellMar>
        <w:tblLook w:val="04A0" w:firstRow="1" w:lastRow="0" w:firstColumn="1" w:lastColumn="0" w:noHBand="0" w:noVBand="1"/>
      </w:tblPr>
      <w:tblGrid>
        <w:gridCol w:w="1200"/>
        <w:gridCol w:w="7050"/>
      </w:tblGrid>
      <w:tr w:rsidR="00410113" w:rsidRPr="00410113" w:rsidTr="00410113">
        <w:trPr>
          <w:trHeight w:val="555"/>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70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19</w:t>
            </w:r>
          </w:p>
        </w:tc>
      </w:tr>
      <w:tr w:rsidR="00410113" w:rsidRPr="00410113" w:rsidTr="00410113">
        <w:trPr>
          <w:trHeight w:val="615"/>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权力类型</w:t>
            </w:r>
          </w:p>
        </w:tc>
        <w:tc>
          <w:tcPr>
            <w:tcW w:w="7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r>
      <w:tr w:rsidR="00410113" w:rsidRPr="00410113" w:rsidTr="00410113">
        <w:trPr>
          <w:trHeight w:val="825"/>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7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对教师违反国家义务教育法律法规相关规定的处罚</w:t>
            </w:r>
          </w:p>
        </w:tc>
      </w:tr>
      <w:tr w:rsidR="00410113" w:rsidRPr="00410113" w:rsidTr="00410113">
        <w:trPr>
          <w:trHeight w:val="825"/>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7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D65B92" w:rsidP="00886674">
            <w:pPr>
              <w:widowControl/>
              <w:spacing w:before="100" w:beforeAutospacing="1" w:after="100" w:afterAutospacing="1"/>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教师发展交流中心</w:t>
            </w:r>
          </w:p>
        </w:tc>
      </w:tr>
      <w:tr w:rsidR="00410113" w:rsidRPr="00410113" w:rsidTr="00410113">
        <w:trPr>
          <w:trHeight w:val="2040"/>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问</w:t>
            </w:r>
            <w:proofErr w:type="gramStart"/>
            <w:r w:rsidRPr="00410113">
              <w:rPr>
                <w:rFonts w:ascii="仿宋_GB2312" w:eastAsia="仿宋_GB2312" w:hAnsi="宋体" w:cs="宋体" w:hint="eastAsia"/>
                <w:color w:val="000000"/>
                <w:kern w:val="0"/>
                <w:sz w:val="24"/>
                <w:szCs w:val="24"/>
              </w:rPr>
              <w:t>责依据</w:t>
            </w:r>
            <w:proofErr w:type="gramEnd"/>
          </w:p>
        </w:tc>
        <w:tc>
          <w:tcPr>
            <w:tcW w:w="7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处罚法》《教育行政处罚暂行实施办法》《中华人民共和国义务教育法》《行政机关公务员处分条例》《四川省行政审批违法违纪行为责任追究办法》等法律法规规章的相关规定追究相应的责任。</w:t>
            </w:r>
          </w:p>
        </w:tc>
      </w:tr>
      <w:tr w:rsidR="00410113" w:rsidRPr="00410113" w:rsidTr="00410113">
        <w:trPr>
          <w:trHeight w:val="840"/>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7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lastRenderedPageBreak/>
        <w:t>表2-20</w:t>
      </w:r>
    </w:p>
    <w:tbl>
      <w:tblPr>
        <w:tblW w:w="0" w:type="auto"/>
        <w:tblInd w:w="89" w:type="dxa"/>
        <w:tblCellMar>
          <w:left w:w="0" w:type="dxa"/>
          <w:right w:w="0" w:type="dxa"/>
        </w:tblCellMar>
        <w:tblLook w:val="04A0" w:firstRow="1" w:lastRow="0" w:firstColumn="1" w:lastColumn="0" w:noHBand="0" w:noVBand="1"/>
      </w:tblPr>
      <w:tblGrid>
        <w:gridCol w:w="1200"/>
        <w:gridCol w:w="7170"/>
      </w:tblGrid>
      <w:tr w:rsidR="00410113" w:rsidRPr="00410113" w:rsidTr="00410113">
        <w:trPr>
          <w:trHeight w:val="555"/>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7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20</w:t>
            </w:r>
          </w:p>
        </w:tc>
      </w:tr>
      <w:tr w:rsidR="00410113" w:rsidRPr="00410113" w:rsidTr="00410113">
        <w:trPr>
          <w:trHeight w:val="615"/>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权力类型</w:t>
            </w:r>
          </w:p>
        </w:tc>
        <w:tc>
          <w:tcPr>
            <w:tcW w:w="7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r>
      <w:tr w:rsidR="00410113" w:rsidRPr="00410113" w:rsidTr="00410113">
        <w:trPr>
          <w:trHeight w:val="825"/>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7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ind w:left="-65" w:firstLine="74"/>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对单位或个人违反国家幼儿教育法律法规相关规定的处罚</w:t>
            </w:r>
          </w:p>
        </w:tc>
      </w:tr>
      <w:tr w:rsidR="00410113" w:rsidRPr="00410113" w:rsidTr="00410113">
        <w:trPr>
          <w:trHeight w:val="825"/>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7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基础教育股</w:t>
            </w:r>
          </w:p>
        </w:tc>
      </w:tr>
      <w:tr w:rsidR="00410113" w:rsidRPr="00410113" w:rsidTr="00410113">
        <w:trPr>
          <w:trHeight w:val="2055"/>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问</w:t>
            </w:r>
            <w:proofErr w:type="gramStart"/>
            <w:r w:rsidRPr="00410113">
              <w:rPr>
                <w:rFonts w:ascii="仿宋_GB2312" w:eastAsia="仿宋_GB2312" w:hAnsi="宋体" w:cs="宋体" w:hint="eastAsia"/>
                <w:color w:val="000000"/>
                <w:kern w:val="0"/>
                <w:sz w:val="24"/>
                <w:szCs w:val="24"/>
              </w:rPr>
              <w:t>责依据</w:t>
            </w:r>
            <w:proofErr w:type="gramEnd"/>
          </w:p>
        </w:tc>
        <w:tc>
          <w:tcPr>
            <w:tcW w:w="7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处罚法》《教育行政处罚暂行实施办法》《幼儿园管理条例》《行政机关公务员处分条例》《四川省行政审批违法违纪行为责任追究办法》等法律法规规章的相关规定追究相应的责任。</w:t>
            </w:r>
          </w:p>
        </w:tc>
      </w:tr>
      <w:tr w:rsidR="00410113" w:rsidRPr="00410113" w:rsidTr="00410113">
        <w:trPr>
          <w:trHeight w:val="840"/>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7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t>表2-21</w:t>
      </w:r>
    </w:p>
    <w:tbl>
      <w:tblPr>
        <w:tblW w:w="0" w:type="auto"/>
        <w:tblInd w:w="98" w:type="dxa"/>
        <w:tblCellMar>
          <w:left w:w="0" w:type="dxa"/>
          <w:right w:w="0" w:type="dxa"/>
        </w:tblCellMar>
        <w:tblLook w:val="04A0" w:firstRow="1" w:lastRow="0" w:firstColumn="1" w:lastColumn="0" w:noHBand="0" w:noVBand="1"/>
      </w:tblPr>
      <w:tblGrid>
        <w:gridCol w:w="1095"/>
        <w:gridCol w:w="7140"/>
      </w:tblGrid>
      <w:tr w:rsidR="00410113" w:rsidRPr="00410113" w:rsidTr="00410113">
        <w:trPr>
          <w:trHeight w:val="540"/>
        </w:trPr>
        <w:tc>
          <w:tcPr>
            <w:tcW w:w="1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7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886674">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21</w:t>
            </w:r>
          </w:p>
        </w:tc>
      </w:tr>
      <w:tr w:rsidR="00410113" w:rsidRPr="00410113" w:rsidTr="00410113">
        <w:trPr>
          <w:trHeight w:val="585"/>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权力类型</w:t>
            </w:r>
          </w:p>
        </w:tc>
        <w:tc>
          <w:tcPr>
            <w:tcW w:w="7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886674">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r>
      <w:tr w:rsidR="00410113" w:rsidRPr="00410113" w:rsidTr="00410113">
        <w:trPr>
          <w:trHeight w:val="795"/>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7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对学校及其他教育机构禁止吸烟场所未按规定设置禁烟标识或违反规定设置吸烟器具的、个人在禁止吸烟的公共场所抽烟等行为的处罚</w:t>
            </w:r>
          </w:p>
        </w:tc>
      </w:tr>
      <w:tr w:rsidR="00410113" w:rsidRPr="00410113" w:rsidTr="00410113">
        <w:trPr>
          <w:trHeight w:val="795"/>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7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63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体育、卫生与艺术教育股（学校国防军训办公室）</w:t>
            </w:r>
          </w:p>
        </w:tc>
      </w:tr>
      <w:tr w:rsidR="00410113" w:rsidRPr="00410113" w:rsidTr="00410113">
        <w:trPr>
          <w:trHeight w:val="1965"/>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问</w:t>
            </w:r>
            <w:proofErr w:type="gramStart"/>
            <w:r w:rsidRPr="00410113">
              <w:rPr>
                <w:rFonts w:ascii="仿宋_GB2312" w:eastAsia="仿宋_GB2312" w:hAnsi="宋体" w:cs="宋体" w:hint="eastAsia"/>
                <w:color w:val="000000"/>
                <w:kern w:val="0"/>
                <w:sz w:val="24"/>
                <w:szCs w:val="24"/>
              </w:rPr>
              <w:t>责依据</w:t>
            </w:r>
            <w:proofErr w:type="gramEnd"/>
          </w:p>
        </w:tc>
        <w:tc>
          <w:tcPr>
            <w:tcW w:w="7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处罚法》《教育行政处罚暂行实施办法》《四川省公共场所卫生管理办法》《行政机关公务员处分条例》《四川省行政审批违法违纪行为责任追究办法》等法律法规规章的相关规定追究相应的责任。</w:t>
            </w:r>
          </w:p>
        </w:tc>
      </w:tr>
      <w:tr w:rsidR="00410113" w:rsidRPr="00410113" w:rsidTr="00410113">
        <w:trPr>
          <w:trHeight w:val="810"/>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7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886674">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886674" w:rsidRDefault="00886674" w:rsidP="00410113">
      <w:pPr>
        <w:widowControl/>
        <w:spacing w:before="100" w:beforeAutospacing="1" w:after="100" w:afterAutospacing="1"/>
        <w:jc w:val="left"/>
        <w:rPr>
          <w:rFonts w:ascii="仿宋_GB2312" w:eastAsia="仿宋_GB2312" w:hAnsi="宋体" w:cs="宋体" w:hint="eastAsia"/>
          <w:b/>
          <w:bCs/>
          <w:color w:val="000000"/>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lastRenderedPageBreak/>
        <w:t>表2-22</w:t>
      </w:r>
    </w:p>
    <w:tbl>
      <w:tblPr>
        <w:tblW w:w="8580" w:type="dxa"/>
        <w:tblInd w:w="98" w:type="dxa"/>
        <w:tblCellMar>
          <w:left w:w="0" w:type="dxa"/>
          <w:right w:w="0" w:type="dxa"/>
        </w:tblCellMar>
        <w:tblLook w:val="04A0" w:firstRow="1" w:lastRow="0" w:firstColumn="1" w:lastColumn="0" w:noHBand="0" w:noVBand="1"/>
      </w:tblPr>
      <w:tblGrid>
        <w:gridCol w:w="1155"/>
        <w:gridCol w:w="7425"/>
      </w:tblGrid>
      <w:tr w:rsidR="00410113" w:rsidRPr="00410113" w:rsidTr="00410113">
        <w:trPr>
          <w:trHeight w:val="555"/>
        </w:trPr>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74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886674">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22</w:t>
            </w:r>
          </w:p>
        </w:tc>
      </w:tr>
      <w:tr w:rsidR="00410113" w:rsidRPr="00410113" w:rsidTr="00410113">
        <w:trPr>
          <w:trHeight w:val="600"/>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权力类型</w:t>
            </w:r>
          </w:p>
        </w:tc>
        <w:tc>
          <w:tcPr>
            <w:tcW w:w="7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886674">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r>
      <w:tr w:rsidR="00410113" w:rsidRPr="00410113" w:rsidTr="00410113">
        <w:trPr>
          <w:trHeight w:val="825"/>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7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对学校违反国家有关规定招收学生的处罚</w:t>
            </w:r>
          </w:p>
        </w:tc>
      </w:tr>
      <w:tr w:rsidR="00410113" w:rsidRPr="00410113" w:rsidTr="00410113">
        <w:trPr>
          <w:trHeight w:val="825"/>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7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886674">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基础教育股</w:t>
            </w:r>
          </w:p>
        </w:tc>
      </w:tr>
      <w:tr w:rsidR="00410113" w:rsidRPr="00410113" w:rsidTr="00410113">
        <w:trPr>
          <w:trHeight w:val="2025"/>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问</w:t>
            </w:r>
            <w:proofErr w:type="gramStart"/>
            <w:r w:rsidRPr="00410113">
              <w:rPr>
                <w:rFonts w:ascii="仿宋_GB2312" w:eastAsia="仿宋_GB2312" w:hAnsi="宋体" w:cs="宋体" w:hint="eastAsia"/>
                <w:color w:val="000000"/>
                <w:kern w:val="0"/>
                <w:sz w:val="24"/>
                <w:szCs w:val="24"/>
              </w:rPr>
              <w:t>责依据</w:t>
            </w:r>
            <w:proofErr w:type="gramEnd"/>
          </w:p>
        </w:tc>
        <w:tc>
          <w:tcPr>
            <w:tcW w:w="7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处罚法》《教育行政处罚暂行实施办法》《中华人民共和国教育法》《行政机关公务员处分条例》《四川省行政审批违法违纪行为责任追究办法》等法律法规规章的相关规定追究相应的责任。</w:t>
            </w:r>
          </w:p>
        </w:tc>
      </w:tr>
      <w:tr w:rsidR="00410113" w:rsidRPr="00410113" w:rsidTr="00410113">
        <w:trPr>
          <w:trHeight w:val="840"/>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7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886674">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t>表2-23</w:t>
      </w:r>
    </w:p>
    <w:tbl>
      <w:tblPr>
        <w:tblW w:w="0" w:type="auto"/>
        <w:tblInd w:w="98" w:type="dxa"/>
        <w:tblCellMar>
          <w:left w:w="0" w:type="dxa"/>
          <w:right w:w="0" w:type="dxa"/>
        </w:tblCellMar>
        <w:tblLook w:val="04A0" w:firstRow="1" w:lastRow="0" w:firstColumn="1" w:lastColumn="0" w:noHBand="0" w:noVBand="1"/>
      </w:tblPr>
      <w:tblGrid>
        <w:gridCol w:w="1155"/>
        <w:gridCol w:w="7260"/>
      </w:tblGrid>
      <w:tr w:rsidR="00410113" w:rsidRPr="00410113" w:rsidTr="00410113">
        <w:trPr>
          <w:trHeight w:val="480"/>
        </w:trPr>
        <w:tc>
          <w:tcPr>
            <w:tcW w:w="11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7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23</w:t>
            </w:r>
          </w:p>
        </w:tc>
      </w:tr>
      <w:tr w:rsidR="00410113" w:rsidRPr="00410113" w:rsidTr="00410113">
        <w:trPr>
          <w:trHeight w:val="480"/>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权利类型</w:t>
            </w:r>
          </w:p>
        </w:tc>
        <w:tc>
          <w:tcPr>
            <w:tcW w:w="7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r>
      <w:tr w:rsidR="00410113" w:rsidRPr="00410113" w:rsidTr="00410113">
        <w:trPr>
          <w:trHeight w:val="930"/>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7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对公共体育设施管理单位违规的处罚</w:t>
            </w:r>
          </w:p>
        </w:tc>
      </w:tr>
      <w:tr w:rsidR="00410113" w:rsidRPr="00410113" w:rsidTr="00410113">
        <w:trPr>
          <w:trHeight w:val="480"/>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7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体育、卫生与艺术教育股（学校国防军训办公室）</w:t>
            </w:r>
          </w:p>
        </w:tc>
      </w:tr>
      <w:tr w:rsidR="00410113" w:rsidRPr="00410113" w:rsidTr="00410113">
        <w:trPr>
          <w:trHeight w:val="1860"/>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问</w:t>
            </w:r>
            <w:proofErr w:type="gramStart"/>
            <w:r w:rsidRPr="00410113">
              <w:rPr>
                <w:rFonts w:ascii="仿宋_GB2312" w:eastAsia="仿宋_GB2312" w:hAnsi="宋体" w:cs="宋体" w:hint="eastAsia"/>
                <w:color w:val="000000"/>
                <w:kern w:val="0"/>
                <w:sz w:val="24"/>
                <w:szCs w:val="24"/>
              </w:rPr>
              <w:t>责依据</w:t>
            </w:r>
            <w:proofErr w:type="gramEnd"/>
          </w:p>
        </w:tc>
        <w:tc>
          <w:tcPr>
            <w:tcW w:w="7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处罚法》《公共文化体育设施条例》《行政机关公务员处分条例》《四川省行政审批违法违纪行为责任追究办法》等法律法规规章的相关规定追究相应的责任。</w:t>
            </w:r>
          </w:p>
        </w:tc>
      </w:tr>
      <w:tr w:rsidR="00410113" w:rsidRPr="00410113" w:rsidTr="00410113">
        <w:trPr>
          <w:trHeight w:val="495"/>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7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886674">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886674" w:rsidRDefault="00886674" w:rsidP="00410113">
      <w:pPr>
        <w:widowControl/>
        <w:spacing w:before="100" w:beforeAutospacing="1" w:after="100" w:afterAutospacing="1"/>
        <w:jc w:val="left"/>
        <w:rPr>
          <w:rFonts w:ascii="仿宋_GB2312" w:eastAsia="仿宋_GB2312" w:hAnsi="宋体" w:cs="宋体" w:hint="eastAsia"/>
          <w:b/>
          <w:bCs/>
          <w:color w:val="000000"/>
          <w:kern w:val="0"/>
          <w:sz w:val="24"/>
          <w:szCs w:val="24"/>
        </w:rPr>
      </w:pPr>
    </w:p>
    <w:p w:rsidR="00886674" w:rsidRDefault="00886674" w:rsidP="00410113">
      <w:pPr>
        <w:widowControl/>
        <w:spacing w:before="100" w:beforeAutospacing="1" w:after="100" w:afterAutospacing="1"/>
        <w:jc w:val="left"/>
        <w:rPr>
          <w:rFonts w:ascii="仿宋_GB2312" w:eastAsia="仿宋_GB2312" w:hAnsi="宋体" w:cs="宋体" w:hint="eastAsia"/>
          <w:b/>
          <w:bCs/>
          <w:color w:val="000000"/>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lastRenderedPageBreak/>
        <w:t>表2-24</w:t>
      </w:r>
    </w:p>
    <w:tbl>
      <w:tblPr>
        <w:tblW w:w="8625" w:type="dxa"/>
        <w:tblInd w:w="108" w:type="dxa"/>
        <w:tblCellMar>
          <w:left w:w="0" w:type="dxa"/>
          <w:right w:w="0" w:type="dxa"/>
        </w:tblCellMar>
        <w:tblLook w:val="04A0" w:firstRow="1" w:lastRow="0" w:firstColumn="1" w:lastColumn="0" w:noHBand="0" w:noVBand="1"/>
      </w:tblPr>
      <w:tblGrid>
        <w:gridCol w:w="1185"/>
        <w:gridCol w:w="7440"/>
      </w:tblGrid>
      <w:tr w:rsidR="00410113" w:rsidRPr="00410113" w:rsidTr="00410113">
        <w:trPr>
          <w:trHeight w:val="450"/>
        </w:trPr>
        <w:tc>
          <w:tcPr>
            <w:tcW w:w="1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7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24</w:t>
            </w:r>
          </w:p>
        </w:tc>
      </w:tr>
      <w:tr w:rsidR="00410113" w:rsidRPr="00410113" w:rsidTr="00410113">
        <w:trPr>
          <w:trHeight w:val="450"/>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权利类型</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r>
      <w:tr w:rsidR="00410113" w:rsidRPr="00410113" w:rsidTr="00410113">
        <w:trPr>
          <w:trHeight w:val="900"/>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对体育场所违反禁烟规定的处罚</w:t>
            </w:r>
          </w:p>
        </w:tc>
      </w:tr>
      <w:tr w:rsidR="00410113" w:rsidRPr="00410113" w:rsidTr="00410113">
        <w:trPr>
          <w:trHeight w:val="1725"/>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体育、卫生与艺术教育股（学校国防军训办公室）</w:t>
            </w:r>
          </w:p>
        </w:tc>
      </w:tr>
      <w:tr w:rsidR="00410113" w:rsidRPr="00410113" w:rsidTr="00410113">
        <w:trPr>
          <w:trHeight w:val="2235"/>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问</w:t>
            </w:r>
            <w:proofErr w:type="gramStart"/>
            <w:r w:rsidRPr="00410113">
              <w:rPr>
                <w:rFonts w:ascii="仿宋_GB2312" w:eastAsia="仿宋_GB2312" w:hAnsi="宋体" w:cs="宋体" w:hint="eastAsia"/>
                <w:color w:val="000000"/>
                <w:kern w:val="0"/>
                <w:sz w:val="24"/>
                <w:szCs w:val="24"/>
              </w:rPr>
              <w:t>责依据</w:t>
            </w:r>
            <w:proofErr w:type="gramEnd"/>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处罚法》《公共场所卫生管理条例实施细则》《四川省公共场所卫生管理办法》《行政机关公务员处分条例》《四川省行政审批违法违纪行为责任追究办法》等法律法规规章的相关规定追究相应的责任。</w:t>
            </w:r>
          </w:p>
        </w:tc>
      </w:tr>
      <w:tr w:rsidR="00410113" w:rsidRPr="00410113" w:rsidTr="00410113">
        <w:trPr>
          <w:trHeight w:val="465"/>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886674">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t>表2-25</w:t>
      </w:r>
    </w:p>
    <w:tbl>
      <w:tblPr>
        <w:tblW w:w="8595" w:type="dxa"/>
        <w:jc w:val="center"/>
        <w:tblCellMar>
          <w:left w:w="0" w:type="dxa"/>
          <w:right w:w="0" w:type="dxa"/>
        </w:tblCellMar>
        <w:tblLook w:val="04A0" w:firstRow="1" w:lastRow="0" w:firstColumn="1" w:lastColumn="0" w:noHBand="0" w:noVBand="1"/>
      </w:tblPr>
      <w:tblGrid>
        <w:gridCol w:w="1125"/>
        <w:gridCol w:w="7470"/>
      </w:tblGrid>
      <w:tr w:rsidR="00410113" w:rsidRPr="00410113" w:rsidTr="00410113">
        <w:trPr>
          <w:trHeight w:val="720"/>
          <w:jc w:val="center"/>
        </w:trPr>
        <w:tc>
          <w:tcPr>
            <w:tcW w:w="11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74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25</w:t>
            </w:r>
          </w:p>
        </w:tc>
      </w:tr>
      <w:tr w:rsidR="00410113" w:rsidRPr="00410113" w:rsidTr="00410113">
        <w:trPr>
          <w:trHeight w:val="690"/>
          <w:jc w:val="center"/>
        </w:trPr>
        <w:tc>
          <w:tcPr>
            <w:tcW w:w="11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权力类型</w:t>
            </w:r>
          </w:p>
        </w:tc>
        <w:tc>
          <w:tcPr>
            <w:tcW w:w="7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r>
      <w:tr w:rsidR="00410113" w:rsidRPr="00410113" w:rsidTr="00410113">
        <w:trPr>
          <w:trHeight w:val="855"/>
          <w:jc w:val="center"/>
        </w:trPr>
        <w:tc>
          <w:tcPr>
            <w:tcW w:w="11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7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对违规擅自经营高危险性体育项目者的处罚</w:t>
            </w:r>
          </w:p>
        </w:tc>
      </w:tr>
      <w:tr w:rsidR="00410113" w:rsidRPr="00410113" w:rsidTr="00410113">
        <w:trPr>
          <w:trHeight w:val="675"/>
          <w:jc w:val="center"/>
        </w:trPr>
        <w:tc>
          <w:tcPr>
            <w:tcW w:w="11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7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体育、卫生与艺术教育股（学校国防军训办公室）</w:t>
            </w:r>
          </w:p>
        </w:tc>
      </w:tr>
      <w:tr w:rsidR="00410113" w:rsidRPr="00410113" w:rsidTr="00410113">
        <w:trPr>
          <w:trHeight w:val="1710"/>
          <w:jc w:val="center"/>
        </w:trPr>
        <w:tc>
          <w:tcPr>
            <w:tcW w:w="11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问</w:t>
            </w:r>
            <w:proofErr w:type="gramStart"/>
            <w:r w:rsidRPr="00410113">
              <w:rPr>
                <w:rFonts w:ascii="仿宋_GB2312" w:eastAsia="仿宋_GB2312" w:hAnsi="宋体" w:cs="宋体" w:hint="eastAsia"/>
                <w:color w:val="000000"/>
                <w:kern w:val="0"/>
                <w:sz w:val="24"/>
                <w:szCs w:val="24"/>
              </w:rPr>
              <w:t>责依据</w:t>
            </w:r>
            <w:proofErr w:type="gramEnd"/>
          </w:p>
        </w:tc>
        <w:tc>
          <w:tcPr>
            <w:tcW w:w="7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处罚法》《经营高危险性体育项目许可管理办法》《行政机关公务员处分条例》《四川省行政审批违法违纪行为责任追究办法》等法律法规规章的相关规定追究相应的责任。</w:t>
            </w:r>
          </w:p>
        </w:tc>
      </w:tr>
      <w:tr w:rsidR="00410113" w:rsidRPr="00410113" w:rsidTr="00410113">
        <w:trPr>
          <w:trHeight w:val="585"/>
          <w:jc w:val="center"/>
        </w:trPr>
        <w:tc>
          <w:tcPr>
            <w:tcW w:w="11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7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lastRenderedPageBreak/>
        <w:t>表2-26</w:t>
      </w:r>
    </w:p>
    <w:tbl>
      <w:tblPr>
        <w:tblW w:w="8640" w:type="dxa"/>
        <w:tblInd w:w="134" w:type="dxa"/>
        <w:tblCellMar>
          <w:left w:w="0" w:type="dxa"/>
          <w:right w:w="0" w:type="dxa"/>
        </w:tblCellMar>
        <w:tblLook w:val="04A0" w:firstRow="1" w:lastRow="0" w:firstColumn="1" w:lastColumn="0" w:noHBand="0" w:noVBand="1"/>
      </w:tblPr>
      <w:tblGrid>
        <w:gridCol w:w="1290"/>
        <w:gridCol w:w="7350"/>
      </w:tblGrid>
      <w:tr w:rsidR="00410113" w:rsidRPr="00410113" w:rsidTr="00410113">
        <w:trPr>
          <w:trHeight w:val="1050"/>
        </w:trPr>
        <w:tc>
          <w:tcPr>
            <w:tcW w:w="1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7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886674">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26</w:t>
            </w:r>
          </w:p>
        </w:tc>
      </w:tr>
      <w:tr w:rsidR="00410113" w:rsidRPr="00410113" w:rsidTr="00410113">
        <w:trPr>
          <w:trHeight w:val="735"/>
        </w:trPr>
        <w:tc>
          <w:tcPr>
            <w:tcW w:w="12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权力类型</w:t>
            </w:r>
          </w:p>
        </w:tc>
        <w:tc>
          <w:tcPr>
            <w:tcW w:w="7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886674">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行政确认</w:t>
            </w:r>
          </w:p>
        </w:tc>
      </w:tr>
      <w:tr w:rsidR="00410113" w:rsidRPr="00410113" w:rsidTr="00410113">
        <w:trPr>
          <w:trHeight w:val="1050"/>
        </w:trPr>
        <w:tc>
          <w:tcPr>
            <w:tcW w:w="12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7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对民办教育机构重要事项变更的审核确认</w:t>
            </w:r>
          </w:p>
        </w:tc>
      </w:tr>
      <w:tr w:rsidR="00410113" w:rsidRPr="00410113" w:rsidTr="00410113">
        <w:trPr>
          <w:trHeight w:val="600"/>
        </w:trPr>
        <w:tc>
          <w:tcPr>
            <w:tcW w:w="12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7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D65B92" w:rsidP="00410113">
            <w:pPr>
              <w:widowControl/>
              <w:spacing w:before="100" w:beforeAutospacing="1" w:after="100" w:afterAutospacing="1"/>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基础教育股</w:t>
            </w:r>
          </w:p>
        </w:tc>
      </w:tr>
      <w:tr w:rsidR="00410113" w:rsidRPr="00410113" w:rsidTr="00410113">
        <w:trPr>
          <w:trHeight w:val="2250"/>
        </w:trPr>
        <w:tc>
          <w:tcPr>
            <w:tcW w:w="12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追责情形</w:t>
            </w:r>
          </w:p>
        </w:tc>
        <w:tc>
          <w:tcPr>
            <w:tcW w:w="7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许可法》《中华人民共和国民办教育促进法》《行政机关公务员处分条例》《四川省行政审批违法违纪行为责任追究办法》等法律法规规章的相关规定追究相应的责任。</w:t>
            </w:r>
          </w:p>
        </w:tc>
      </w:tr>
      <w:tr w:rsidR="00410113" w:rsidRPr="00410113" w:rsidTr="00410113">
        <w:trPr>
          <w:trHeight w:val="825"/>
        </w:trPr>
        <w:tc>
          <w:tcPr>
            <w:tcW w:w="12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7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Default="00410113"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Pr="00410113" w:rsidRDefault="00886674"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lastRenderedPageBreak/>
        <w:t>表2-27</w:t>
      </w:r>
    </w:p>
    <w:tbl>
      <w:tblPr>
        <w:tblW w:w="8445" w:type="dxa"/>
        <w:tblInd w:w="134" w:type="dxa"/>
        <w:tblCellMar>
          <w:left w:w="0" w:type="dxa"/>
          <w:right w:w="0" w:type="dxa"/>
        </w:tblCellMar>
        <w:tblLook w:val="04A0" w:firstRow="1" w:lastRow="0" w:firstColumn="1" w:lastColumn="0" w:noHBand="0" w:noVBand="1"/>
      </w:tblPr>
      <w:tblGrid>
        <w:gridCol w:w="1443"/>
        <w:gridCol w:w="7002"/>
      </w:tblGrid>
      <w:tr w:rsidR="00410113" w:rsidRPr="00410113" w:rsidTr="00410113">
        <w:trPr>
          <w:trHeight w:val="1035"/>
        </w:trPr>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6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27</w:t>
            </w:r>
          </w:p>
        </w:tc>
      </w:tr>
      <w:tr w:rsidR="00410113" w:rsidRPr="00410113" w:rsidTr="00410113">
        <w:trPr>
          <w:trHeight w:val="70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权力类型</w:t>
            </w:r>
          </w:p>
        </w:tc>
        <w:tc>
          <w:tcPr>
            <w:tcW w:w="6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行政给付</w:t>
            </w:r>
          </w:p>
        </w:tc>
      </w:tr>
      <w:tr w:rsidR="00410113" w:rsidRPr="00410113" w:rsidTr="00410113">
        <w:trPr>
          <w:trHeight w:val="79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6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教育资助</w:t>
            </w:r>
          </w:p>
        </w:tc>
      </w:tr>
      <w:tr w:rsidR="00410113" w:rsidRPr="00410113" w:rsidTr="00410113">
        <w:trPr>
          <w:trHeight w:val="76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6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D65B92" w:rsidP="00886674">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安全与后勤保障股</w:t>
            </w:r>
          </w:p>
        </w:tc>
      </w:tr>
      <w:tr w:rsidR="00410113" w:rsidRPr="00410113" w:rsidTr="00410113">
        <w:trPr>
          <w:trHeight w:val="1860"/>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追责情形</w:t>
            </w:r>
          </w:p>
        </w:tc>
        <w:tc>
          <w:tcPr>
            <w:tcW w:w="6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许可法》《社会救助暂行办法》《四川省教育扶贫救助基金使用管理办法》《行政机关公务员处分条例》《四川省行政审批违法违纪行为责任追究办法》等法律法规规章的相关规定追究相应的责任。</w:t>
            </w:r>
          </w:p>
        </w:tc>
      </w:tr>
      <w:tr w:rsidR="00410113" w:rsidRPr="00410113" w:rsidTr="00410113">
        <w:trPr>
          <w:trHeight w:val="73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6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Default="00410113"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Pr="00410113" w:rsidRDefault="00886674"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lastRenderedPageBreak/>
        <w:t>表2-28</w:t>
      </w:r>
    </w:p>
    <w:tbl>
      <w:tblPr>
        <w:tblW w:w="0" w:type="auto"/>
        <w:tblInd w:w="134" w:type="dxa"/>
        <w:tblCellMar>
          <w:left w:w="0" w:type="dxa"/>
          <w:right w:w="0" w:type="dxa"/>
        </w:tblCellMar>
        <w:tblLook w:val="04A0" w:firstRow="1" w:lastRow="0" w:firstColumn="1" w:lastColumn="0" w:noHBand="0" w:noVBand="1"/>
      </w:tblPr>
      <w:tblGrid>
        <w:gridCol w:w="1365"/>
        <w:gridCol w:w="6585"/>
      </w:tblGrid>
      <w:tr w:rsidR="00410113" w:rsidRPr="00410113" w:rsidTr="00410113">
        <w:trPr>
          <w:trHeight w:val="705"/>
        </w:trPr>
        <w:tc>
          <w:tcPr>
            <w:tcW w:w="13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65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315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28</w:t>
            </w:r>
          </w:p>
        </w:tc>
      </w:tr>
      <w:tr w:rsidR="00410113" w:rsidRPr="00410113" w:rsidTr="00410113">
        <w:trPr>
          <w:trHeight w:val="645"/>
        </w:trPr>
        <w:tc>
          <w:tcPr>
            <w:tcW w:w="13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权力类型</w:t>
            </w:r>
          </w:p>
        </w:tc>
        <w:tc>
          <w:tcPr>
            <w:tcW w:w="6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行政检查</w:t>
            </w:r>
          </w:p>
        </w:tc>
      </w:tr>
      <w:tr w:rsidR="00410113" w:rsidRPr="00410113" w:rsidTr="00410113">
        <w:trPr>
          <w:trHeight w:val="750"/>
        </w:trPr>
        <w:tc>
          <w:tcPr>
            <w:tcW w:w="13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6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对本行政区域内的学校和其他教育机构教育教学工作的督导、检查</w:t>
            </w:r>
          </w:p>
        </w:tc>
      </w:tr>
      <w:tr w:rsidR="00410113" w:rsidRPr="00410113" w:rsidTr="00410113">
        <w:trPr>
          <w:trHeight w:val="675"/>
        </w:trPr>
        <w:tc>
          <w:tcPr>
            <w:tcW w:w="13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6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shd w:val="clear" w:color="auto" w:fill="FFFFFF"/>
              </w:rPr>
              <w:t xml:space="preserve">教育督导委员会办公室 </w:t>
            </w:r>
          </w:p>
        </w:tc>
      </w:tr>
      <w:tr w:rsidR="00410113" w:rsidRPr="00410113" w:rsidTr="00410113">
        <w:trPr>
          <w:trHeight w:val="2475"/>
        </w:trPr>
        <w:tc>
          <w:tcPr>
            <w:tcW w:w="13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追责情形</w:t>
            </w:r>
          </w:p>
        </w:tc>
        <w:tc>
          <w:tcPr>
            <w:tcW w:w="6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许可法》《中华人民共和国教育法》《中华人民共和国义务教育法》《行政机关公务员处分条例》《教育督导条例》《四川省行政审批违法违纪行为责任追究办法》《四川省&lt;中华人民共和国义务教育法&gt;实施办法》等法律法规规章的相关规定追究相应的责任。</w:t>
            </w:r>
          </w:p>
        </w:tc>
      </w:tr>
      <w:tr w:rsidR="00410113" w:rsidRPr="00410113" w:rsidTr="00410113">
        <w:trPr>
          <w:trHeight w:val="705"/>
        </w:trPr>
        <w:tc>
          <w:tcPr>
            <w:tcW w:w="13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6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Default="00410113"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Pr="00410113" w:rsidRDefault="00886674"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lastRenderedPageBreak/>
        <w:t>表2-29</w:t>
      </w:r>
    </w:p>
    <w:tbl>
      <w:tblPr>
        <w:tblW w:w="8460" w:type="dxa"/>
        <w:tblInd w:w="108" w:type="dxa"/>
        <w:tblCellMar>
          <w:left w:w="0" w:type="dxa"/>
          <w:right w:w="0" w:type="dxa"/>
        </w:tblCellMar>
        <w:tblLook w:val="04A0" w:firstRow="1" w:lastRow="0" w:firstColumn="1" w:lastColumn="0" w:noHBand="0" w:noVBand="1"/>
      </w:tblPr>
      <w:tblGrid>
        <w:gridCol w:w="1095"/>
        <w:gridCol w:w="7365"/>
      </w:tblGrid>
      <w:tr w:rsidR="00410113" w:rsidRPr="00410113" w:rsidTr="00410113">
        <w:trPr>
          <w:trHeight w:val="720"/>
        </w:trPr>
        <w:tc>
          <w:tcPr>
            <w:tcW w:w="10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73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29</w:t>
            </w:r>
          </w:p>
        </w:tc>
      </w:tr>
      <w:tr w:rsidR="00410113" w:rsidRPr="00410113" w:rsidTr="00410113">
        <w:trPr>
          <w:trHeight w:val="720"/>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权利类型</w:t>
            </w:r>
          </w:p>
        </w:tc>
        <w:tc>
          <w:tcPr>
            <w:tcW w:w="7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行政奖励</w:t>
            </w:r>
          </w:p>
        </w:tc>
      </w:tr>
      <w:tr w:rsidR="00410113" w:rsidRPr="00410113" w:rsidTr="00410113">
        <w:trPr>
          <w:trHeight w:val="1425"/>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7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优秀教师（教育工作者）、先进集体表彰、奖励</w:t>
            </w:r>
          </w:p>
        </w:tc>
      </w:tr>
      <w:tr w:rsidR="00410113" w:rsidRPr="00410113" w:rsidTr="00410113">
        <w:trPr>
          <w:trHeight w:val="720"/>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7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D65B92" w:rsidP="00410113">
            <w:pPr>
              <w:widowControl/>
              <w:spacing w:before="100" w:beforeAutospacing="1" w:after="100" w:afterAutospacing="1"/>
              <w:ind w:firstLine="420"/>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教师发展交流中心</w:t>
            </w:r>
          </w:p>
        </w:tc>
      </w:tr>
      <w:tr w:rsidR="00410113" w:rsidRPr="00410113" w:rsidTr="00410113">
        <w:trPr>
          <w:trHeight w:val="1755"/>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追责情形</w:t>
            </w:r>
          </w:p>
        </w:tc>
        <w:tc>
          <w:tcPr>
            <w:tcW w:w="7365" w:type="dxa"/>
            <w:tcBorders>
              <w:top w:val="nil"/>
              <w:left w:val="nil"/>
              <w:bottom w:val="single" w:sz="8" w:space="0" w:color="auto"/>
              <w:right w:val="single" w:sz="8" w:space="0" w:color="auto"/>
            </w:tcBorders>
            <w:tcMar>
              <w:top w:w="0" w:type="dxa"/>
              <w:left w:w="108" w:type="dxa"/>
              <w:bottom w:w="0" w:type="dxa"/>
              <w:right w:w="108" w:type="dxa"/>
            </w:tcMa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教师法》《四川省&lt;中华人民共和国教师法&gt;实施办法》《四川省教学成果奖励办法》《行政机关公务员处分条例》《四川省行政审批违法违纪行为责任追究办法》等法律法规规章的相关规定追究相应的责任。</w:t>
            </w:r>
          </w:p>
        </w:tc>
      </w:tr>
      <w:tr w:rsidR="00410113" w:rsidRPr="00410113" w:rsidTr="00410113">
        <w:trPr>
          <w:trHeight w:val="750"/>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7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Default="00410113"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Pr="00410113" w:rsidRDefault="00886674"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lastRenderedPageBreak/>
        <w:t>表2-30</w:t>
      </w:r>
    </w:p>
    <w:tbl>
      <w:tblPr>
        <w:tblW w:w="8820" w:type="dxa"/>
        <w:tblInd w:w="108" w:type="dxa"/>
        <w:tblCellMar>
          <w:left w:w="0" w:type="dxa"/>
          <w:right w:w="0" w:type="dxa"/>
        </w:tblCellMar>
        <w:tblLook w:val="04A0" w:firstRow="1" w:lastRow="0" w:firstColumn="1" w:lastColumn="0" w:noHBand="0" w:noVBand="1"/>
      </w:tblPr>
      <w:tblGrid>
        <w:gridCol w:w="1215"/>
        <w:gridCol w:w="7605"/>
      </w:tblGrid>
      <w:tr w:rsidR="00410113" w:rsidRPr="00410113" w:rsidTr="00410113">
        <w:trPr>
          <w:trHeight w:val="630"/>
        </w:trPr>
        <w:tc>
          <w:tcPr>
            <w:tcW w:w="12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7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30</w:t>
            </w:r>
          </w:p>
        </w:tc>
      </w:tr>
      <w:tr w:rsidR="00410113" w:rsidRPr="00410113" w:rsidTr="00410113">
        <w:trPr>
          <w:trHeight w:val="765"/>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权力类型</w:t>
            </w:r>
          </w:p>
        </w:tc>
        <w:tc>
          <w:tcPr>
            <w:tcW w:w="7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其他行政权力</w:t>
            </w:r>
          </w:p>
        </w:tc>
      </w:tr>
      <w:tr w:rsidR="00410113" w:rsidRPr="00410113" w:rsidTr="00410113">
        <w:trPr>
          <w:trHeight w:val="1095"/>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7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换发民办学校及其他民办教育机构办学许可证</w:t>
            </w:r>
          </w:p>
        </w:tc>
      </w:tr>
      <w:tr w:rsidR="00410113" w:rsidRPr="00410113" w:rsidTr="00410113">
        <w:trPr>
          <w:trHeight w:val="600"/>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7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D65B92" w:rsidP="00410113">
            <w:pPr>
              <w:widowControl/>
              <w:spacing w:before="100" w:beforeAutospacing="1" w:after="100" w:afterAutospacing="1"/>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基础教育股</w:t>
            </w:r>
          </w:p>
        </w:tc>
      </w:tr>
      <w:tr w:rsidR="00410113" w:rsidRPr="00410113" w:rsidTr="00410113">
        <w:trPr>
          <w:trHeight w:val="1905"/>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追责情形</w:t>
            </w:r>
          </w:p>
        </w:tc>
        <w:tc>
          <w:tcPr>
            <w:tcW w:w="7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许可法》《中华人民共和国民办教育促进法》《中华人民共和国民办教育促进法实施条例》《行政机关公务员处分条例》《四川省行政审批违法违纪行为责任追究办法》等法律法规规章的相关规定追究相应的责任。</w:t>
            </w:r>
          </w:p>
        </w:tc>
      </w:tr>
      <w:tr w:rsidR="00410113" w:rsidRPr="00410113" w:rsidTr="00410113">
        <w:trPr>
          <w:trHeight w:val="870"/>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7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886674" w:rsidRDefault="00886674" w:rsidP="00886674">
      <w:pPr>
        <w:widowControl/>
        <w:spacing w:before="100" w:beforeAutospacing="1" w:after="100" w:afterAutospacing="1"/>
        <w:jc w:val="left"/>
        <w:rPr>
          <w:rFonts w:ascii="宋体" w:eastAsia="宋体" w:hAnsi="宋体" w:cs="宋体" w:hint="eastAsia"/>
          <w:kern w:val="0"/>
          <w:sz w:val="24"/>
          <w:szCs w:val="24"/>
        </w:rPr>
      </w:pPr>
    </w:p>
    <w:p w:rsidR="00886674" w:rsidRDefault="00886674" w:rsidP="00886674">
      <w:pPr>
        <w:widowControl/>
        <w:spacing w:before="100" w:beforeAutospacing="1" w:after="100" w:afterAutospacing="1"/>
        <w:jc w:val="left"/>
        <w:rPr>
          <w:rFonts w:ascii="宋体" w:eastAsia="宋体" w:hAnsi="宋体" w:cs="宋体" w:hint="eastAsia"/>
          <w:kern w:val="0"/>
          <w:sz w:val="24"/>
          <w:szCs w:val="24"/>
        </w:rPr>
      </w:pPr>
    </w:p>
    <w:p w:rsidR="00886674" w:rsidRDefault="00886674" w:rsidP="00886674">
      <w:pPr>
        <w:widowControl/>
        <w:spacing w:before="100" w:beforeAutospacing="1" w:after="100" w:afterAutospacing="1"/>
        <w:jc w:val="left"/>
        <w:rPr>
          <w:rFonts w:ascii="宋体" w:eastAsia="宋体" w:hAnsi="宋体" w:cs="宋体" w:hint="eastAsia"/>
          <w:kern w:val="0"/>
          <w:sz w:val="24"/>
          <w:szCs w:val="24"/>
        </w:rPr>
      </w:pPr>
    </w:p>
    <w:p w:rsidR="00886674" w:rsidRDefault="00886674" w:rsidP="00886674">
      <w:pPr>
        <w:widowControl/>
        <w:spacing w:before="100" w:beforeAutospacing="1" w:after="100" w:afterAutospacing="1"/>
        <w:jc w:val="left"/>
        <w:rPr>
          <w:rFonts w:ascii="宋体" w:eastAsia="宋体" w:hAnsi="宋体" w:cs="宋体" w:hint="eastAsia"/>
          <w:kern w:val="0"/>
          <w:sz w:val="24"/>
          <w:szCs w:val="24"/>
        </w:rPr>
      </w:pPr>
    </w:p>
    <w:p w:rsidR="00886674" w:rsidRDefault="00886674" w:rsidP="00886674">
      <w:pPr>
        <w:widowControl/>
        <w:spacing w:before="100" w:beforeAutospacing="1" w:after="100" w:afterAutospacing="1"/>
        <w:jc w:val="left"/>
        <w:rPr>
          <w:rFonts w:ascii="宋体" w:eastAsia="宋体" w:hAnsi="宋体" w:cs="宋体" w:hint="eastAsia"/>
          <w:kern w:val="0"/>
          <w:sz w:val="24"/>
          <w:szCs w:val="24"/>
        </w:rPr>
      </w:pPr>
    </w:p>
    <w:p w:rsidR="00886674" w:rsidRDefault="00886674" w:rsidP="00886674">
      <w:pPr>
        <w:widowControl/>
        <w:spacing w:before="100" w:beforeAutospacing="1" w:after="100" w:afterAutospacing="1"/>
        <w:jc w:val="left"/>
        <w:rPr>
          <w:rFonts w:ascii="宋体" w:eastAsia="宋体" w:hAnsi="宋体" w:cs="宋体" w:hint="eastAsia"/>
          <w:kern w:val="0"/>
          <w:sz w:val="24"/>
          <w:szCs w:val="24"/>
        </w:rPr>
      </w:pPr>
    </w:p>
    <w:p w:rsidR="00886674" w:rsidRDefault="00886674" w:rsidP="00886674">
      <w:pPr>
        <w:widowControl/>
        <w:spacing w:before="100" w:beforeAutospacing="1" w:after="100" w:afterAutospacing="1"/>
        <w:jc w:val="left"/>
        <w:rPr>
          <w:rFonts w:ascii="宋体" w:eastAsia="宋体" w:hAnsi="宋体" w:cs="宋体" w:hint="eastAsia"/>
          <w:kern w:val="0"/>
          <w:sz w:val="24"/>
          <w:szCs w:val="24"/>
        </w:rPr>
      </w:pPr>
    </w:p>
    <w:p w:rsidR="00886674" w:rsidRDefault="00886674" w:rsidP="00886674">
      <w:pPr>
        <w:widowControl/>
        <w:spacing w:before="100" w:beforeAutospacing="1" w:after="100" w:afterAutospacing="1"/>
        <w:jc w:val="left"/>
        <w:rPr>
          <w:rFonts w:ascii="宋体" w:eastAsia="宋体" w:hAnsi="宋体" w:cs="宋体" w:hint="eastAsia"/>
          <w:kern w:val="0"/>
          <w:sz w:val="24"/>
          <w:szCs w:val="24"/>
        </w:rPr>
      </w:pPr>
    </w:p>
    <w:p w:rsidR="00886674" w:rsidRDefault="00886674" w:rsidP="00886674">
      <w:pPr>
        <w:widowControl/>
        <w:spacing w:before="100" w:beforeAutospacing="1" w:after="100" w:afterAutospacing="1"/>
        <w:jc w:val="left"/>
        <w:rPr>
          <w:rFonts w:ascii="宋体" w:eastAsia="宋体" w:hAnsi="宋体" w:cs="宋体" w:hint="eastAsia"/>
          <w:kern w:val="0"/>
          <w:sz w:val="24"/>
          <w:szCs w:val="24"/>
        </w:rPr>
      </w:pPr>
    </w:p>
    <w:p w:rsidR="00886674" w:rsidRDefault="00886674" w:rsidP="00886674">
      <w:pPr>
        <w:widowControl/>
        <w:spacing w:before="100" w:beforeAutospacing="1" w:after="100" w:afterAutospacing="1"/>
        <w:jc w:val="left"/>
        <w:rPr>
          <w:rFonts w:ascii="宋体" w:eastAsia="宋体" w:hAnsi="宋体" w:cs="宋体" w:hint="eastAsia"/>
          <w:kern w:val="0"/>
          <w:sz w:val="24"/>
          <w:szCs w:val="24"/>
        </w:rPr>
      </w:pPr>
    </w:p>
    <w:p w:rsidR="00886674" w:rsidRPr="00886674" w:rsidRDefault="00886674" w:rsidP="00886674">
      <w:pPr>
        <w:widowControl/>
        <w:spacing w:before="100" w:beforeAutospacing="1" w:after="100" w:afterAutospacing="1"/>
        <w:jc w:val="left"/>
        <w:rPr>
          <w:rFonts w:ascii="宋体" w:eastAsia="宋体" w:hAnsi="宋体" w:cs="宋体"/>
          <w:kern w:val="0"/>
          <w:sz w:val="24"/>
          <w:szCs w:val="24"/>
        </w:rPr>
      </w:pPr>
    </w:p>
    <w:p w:rsidR="00410113" w:rsidRPr="00886674" w:rsidRDefault="00410113" w:rsidP="00886674">
      <w:pPr>
        <w:pStyle w:val="a8"/>
        <w:widowControl/>
        <w:numPr>
          <w:ilvl w:val="0"/>
          <w:numId w:val="1"/>
        </w:numPr>
        <w:spacing w:before="100" w:beforeAutospacing="1" w:after="100" w:afterAutospacing="1"/>
        <w:ind w:firstLineChars="0"/>
        <w:jc w:val="center"/>
        <w:rPr>
          <w:rFonts w:ascii="宋体" w:eastAsia="宋体" w:hAnsi="宋体" w:cs="宋体"/>
          <w:kern w:val="0"/>
          <w:sz w:val="24"/>
          <w:szCs w:val="24"/>
        </w:rPr>
      </w:pPr>
      <w:r w:rsidRPr="00410113">
        <w:rPr>
          <w:rFonts w:ascii="宋体" w:eastAsia="宋体"/>
          <w:noProof/>
          <w:sz w:val="24"/>
          <w:szCs w:val="24"/>
        </w:rPr>
        <w:lastRenderedPageBreak/>
        <mc:AlternateContent>
          <mc:Choice Requires="wps">
            <w:drawing>
              <wp:inline distT="0" distB="0" distL="0" distR="0" wp14:anchorId="5F6979B9" wp14:editId="6C6F9E39">
                <wp:extent cx="304800" cy="304800"/>
                <wp:effectExtent l="0" t="0" r="0" b="0"/>
                <wp:docPr id="2" name="AutoShape 2" descr="C:\Users\办公室\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74BFD194"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D8ejf&#10;+gIAAAcGAAAOAAAAAAAAAAAAAAAAAC4CAABkcnMvZTJvRG9jLnhtbFBLAQItABQABgAIAAAAIQBM&#10;oOks2AAAAAMBAAAPAAAAAAAAAAAAAAAAAFQFAABkcnMvZG93bnJldi54bWxQSwUGAAAAAAQABADz&#10;AAAAWQYAAAAA&#10;" filled="f" stroked="f">
                <o:lock v:ext="edit" aspectratio="t"/>
                <w10:anchorlock/>
              </v:rect>
            </w:pict>
          </mc:Fallback>
        </mc:AlternateContent>
      </w:r>
      <w:r w:rsidRPr="00886674">
        <w:rPr>
          <w:rFonts w:ascii="仿宋_GB2312" w:eastAsia="仿宋_GB2312" w:hAnsi="宋体" w:cs="宋体" w:hint="eastAsia"/>
          <w:b/>
          <w:bCs/>
          <w:color w:val="000000"/>
          <w:kern w:val="0"/>
          <w:sz w:val="36"/>
          <w:szCs w:val="36"/>
        </w:rPr>
        <w:t>部门责任清单汇总表</w:t>
      </w: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color w:val="000000"/>
          <w:kern w:val="0"/>
          <w:sz w:val="32"/>
          <w:szCs w:val="32"/>
        </w:rPr>
        <w:t>单位（盖章）：盐边县教育和体育局</w:t>
      </w:r>
    </w:p>
    <w:tbl>
      <w:tblPr>
        <w:tblpPr w:leftFromText="180" w:rightFromText="180" w:topFromText="100" w:bottomFromText="100" w:vertAnchor="text"/>
        <w:tblW w:w="8265" w:type="dxa"/>
        <w:tblCellMar>
          <w:left w:w="0" w:type="dxa"/>
          <w:right w:w="0" w:type="dxa"/>
        </w:tblCellMar>
        <w:tblLook w:val="04A0" w:firstRow="1" w:lastRow="0" w:firstColumn="1" w:lastColumn="0" w:noHBand="0" w:noVBand="1"/>
      </w:tblPr>
      <w:tblGrid>
        <w:gridCol w:w="465"/>
        <w:gridCol w:w="1031"/>
        <w:gridCol w:w="2660"/>
        <w:gridCol w:w="749"/>
        <w:gridCol w:w="2820"/>
        <w:gridCol w:w="540"/>
      </w:tblGrid>
      <w:tr w:rsidR="00410113" w:rsidRPr="00410113" w:rsidTr="00410113">
        <w:trPr>
          <w:trHeight w:val="975"/>
        </w:trPr>
        <w:tc>
          <w:tcPr>
            <w:tcW w:w="465"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1035"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t>权力类型</w:t>
            </w:r>
          </w:p>
        </w:tc>
        <w:tc>
          <w:tcPr>
            <w:tcW w:w="2670"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t>权力名称</w:t>
            </w:r>
          </w:p>
        </w:tc>
        <w:tc>
          <w:tcPr>
            <w:tcW w:w="750"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t>权力清单对应序号</w:t>
            </w:r>
          </w:p>
        </w:tc>
        <w:tc>
          <w:tcPr>
            <w:tcW w:w="282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t>责任主体</w:t>
            </w:r>
          </w:p>
        </w:tc>
        <w:tc>
          <w:tcPr>
            <w:tcW w:w="5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备注</w:t>
            </w:r>
          </w:p>
        </w:tc>
      </w:tr>
      <w:tr w:rsidR="00410113" w:rsidRPr="00410113" w:rsidTr="00410113">
        <w:trPr>
          <w:trHeight w:val="975"/>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1</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行政许可</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实施中等及中等以下学历教育、学前教育、自学考试助学及其他文化教育的学校设立、变更和终止审批</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23</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基础教育股</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540"/>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2</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行政许可</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适龄儿童、少年因身体状况需要延缓入学或者休学审批</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27</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基础教育股</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540"/>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3</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行政许可</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文艺、体育等专业训练的社会组织自行实施义务教育审批</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28</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体育、卫生与艺术教育股（学校国防军训办公室）</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540"/>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4</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行政许可</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教师资格认定</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31</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D65B92" w:rsidP="00410113">
            <w:pPr>
              <w:widowControl/>
              <w:spacing w:before="100" w:beforeAutospacing="1" w:after="100" w:afterAutospacing="1"/>
              <w:jc w:val="center"/>
              <w:textAlignment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教师发展交流中心</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540"/>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5</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行政许可</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校车使用许可</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32</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D65B92" w:rsidP="00410113">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hint="eastAsia"/>
                <w:kern w:val="0"/>
                <w:sz w:val="24"/>
                <w:szCs w:val="24"/>
              </w:rPr>
              <w:t>办公室</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540"/>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6</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行政许可</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经营高危险性体育项目许可</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468</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体育、卫生与艺术教育股（学校国防军训办公室）</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540"/>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7</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行政许可</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举办健身气功活动及设立站点审批</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469</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体育、卫生与艺术教育股（学校国防军训办公室）</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540"/>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8</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行政许可</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临时占用公共体育场（馆）设施审批</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471</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体育、卫生与艺术教育股（学校国防军训办公室）</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735"/>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9</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对违反法律、法规和国家有关规定举办学校或其他教育机构的处罚</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35</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基础教育股</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735"/>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10</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对学校和其他教育机构违法颁发学位、学历或者其他学业证书行为的处罚</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37</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基础教育股</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735"/>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11</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对受到剥夺政治权利或者故意犯罪受到有期徒刑以上刑事处罚的教师的处罚</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38</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D65B92" w:rsidP="00410113">
            <w:pPr>
              <w:widowControl/>
              <w:spacing w:before="100" w:beforeAutospacing="1" w:after="100" w:afterAutospacing="1"/>
              <w:jc w:val="center"/>
              <w:textAlignment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教师发展交流中心</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735"/>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lastRenderedPageBreak/>
              <w:t>12</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对以欺骗方式取得资格或品行不良侮辱学生影响恶劣的教师的处罚</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39</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D65B92" w:rsidP="00410113">
            <w:pPr>
              <w:widowControl/>
              <w:spacing w:before="100" w:beforeAutospacing="1" w:after="100" w:afterAutospacing="1"/>
              <w:jc w:val="center"/>
              <w:textAlignment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教师发展交流中心</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735"/>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13</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对参加教师资格考试有作弊行为或使用假教师资格证书的处罚</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40</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D65B92" w:rsidP="00410113">
            <w:pPr>
              <w:widowControl/>
              <w:spacing w:before="100" w:beforeAutospacing="1" w:after="100" w:afterAutospacing="1"/>
              <w:jc w:val="center"/>
              <w:textAlignment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教师发展交流中心</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975"/>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14</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对民办学校办学条件不达标、实施违规违法办学行为、年度检查不合格或违反资产管理、招生等方面规定的处罚</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45</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基础教育股</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540"/>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15</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对民办学校管理混乱严重影响教育教学的处罚</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46</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D65B92" w:rsidP="00410113">
            <w:pPr>
              <w:widowControl/>
              <w:spacing w:before="100" w:beforeAutospacing="1" w:after="100" w:afterAutospacing="1"/>
              <w:jc w:val="center"/>
              <w:textAlignment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教师发展交流中心</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540"/>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16</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对民办学校出资人违法违规获取回报的处罚</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47</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D65B92" w:rsidP="00410113">
            <w:pPr>
              <w:widowControl/>
              <w:spacing w:before="100" w:beforeAutospacing="1" w:after="100" w:afterAutospacing="1"/>
              <w:jc w:val="center"/>
              <w:textAlignment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基础教育股</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1215"/>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17</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对国家机关工作人员参与或者变相参与或者变相参与教科书编写，以及教科书审查人员参与或者变相参与或者变相参与教科书编写的处罚</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49</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基础教育股</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540"/>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18</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对学校违反国家义务教育法律法规相关规定的处罚</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51</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教育督导委员会办公室</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540"/>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19</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对教师违反国家义务教育法律法规相关规定的处罚</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52</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D65B92" w:rsidP="00410113">
            <w:pPr>
              <w:widowControl/>
              <w:spacing w:before="100" w:beforeAutospacing="1" w:after="100" w:afterAutospacing="1"/>
              <w:jc w:val="center"/>
              <w:textAlignment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教师发展交流中心</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540"/>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20</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对单位或个人违反国家幼儿教育法律法规相关规定的处罚</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53</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基础教育股</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1215"/>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21</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对学校及其他教育机构禁止吸烟场所未按规定设置禁烟标识或违反规定设置吸烟器具的、个人在禁止吸烟的公共场所抽烟等行为的处罚</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54</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体育、卫生与艺术教育股（学校国防军训办公室）</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540"/>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22</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对学校违反国家有关规定招收学生的处罚</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55</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基础教育股</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540"/>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23</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对公共体育设施管理单位违规的处罚</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3981</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体育、卫生与艺术教育股（学校国防军训办公室）</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540"/>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24</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对体育场所违反禁烟规定的处罚</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3983</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体育、卫生与艺术教育股（学校国防军训办公室）</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540"/>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25</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对违规擅自经营高危险</w:t>
            </w:r>
            <w:r w:rsidRPr="00410113">
              <w:rPr>
                <w:rFonts w:ascii="仿宋_GB2312" w:eastAsia="仿宋_GB2312" w:hAnsi="宋体" w:cs="宋体" w:hint="eastAsia"/>
                <w:color w:val="000000"/>
                <w:kern w:val="0"/>
                <w:sz w:val="24"/>
                <w:szCs w:val="24"/>
              </w:rPr>
              <w:lastRenderedPageBreak/>
              <w:t>性体育项目者的处罚</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lastRenderedPageBreak/>
              <w:t>3985</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体育、卫生与艺术教育股</w:t>
            </w:r>
            <w:r w:rsidRPr="00410113">
              <w:rPr>
                <w:rFonts w:ascii="仿宋_GB2312" w:eastAsia="仿宋_GB2312" w:hAnsi="宋体" w:cs="宋体" w:hint="eastAsia"/>
                <w:color w:val="000000"/>
                <w:kern w:val="0"/>
                <w:sz w:val="24"/>
                <w:szCs w:val="24"/>
              </w:rPr>
              <w:lastRenderedPageBreak/>
              <w:t>（学校国防军训办公室）</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540"/>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lastRenderedPageBreak/>
              <w:t>26</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行政确认</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对民办教育机构重要事项变更的审核确认</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3</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D65B92" w:rsidP="00410113">
            <w:pPr>
              <w:widowControl/>
              <w:spacing w:before="100" w:beforeAutospacing="1" w:after="100" w:afterAutospacing="1"/>
              <w:jc w:val="center"/>
              <w:textAlignment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基础教育股</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540"/>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27</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行政给付</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教育资助</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1</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计划基建财务股</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540"/>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28</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行政检查</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对本行政区域内的学校和其他教育机构教育教学工作的督导、检查</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3</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教育督导委员会办公室</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540"/>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29</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行政奖励</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优秀教师（教育工作者）、先进集体表彰、奖励</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4</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D65B92" w:rsidP="00410113">
            <w:pPr>
              <w:widowControl/>
              <w:spacing w:before="100" w:beforeAutospacing="1" w:after="100" w:afterAutospacing="1"/>
              <w:jc w:val="center"/>
              <w:textAlignment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教师发展交流中心</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555"/>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30</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其他行政权力</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换发民办学校及其他民办教育机构办学许可证</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11</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D65B92" w:rsidP="00410113">
            <w:pPr>
              <w:widowControl/>
              <w:spacing w:before="100" w:beforeAutospacing="1" w:after="100" w:afterAutospacing="1"/>
              <w:jc w:val="center"/>
              <w:textAlignment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基础教育股</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bl>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Default="00410113" w:rsidP="00410113">
      <w:pPr>
        <w:widowControl/>
        <w:spacing w:before="100" w:beforeAutospacing="1" w:after="100" w:afterAutospacing="1"/>
        <w:jc w:val="left"/>
        <w:rPr>
          <w:rFonts w:ascii="仿宋_GB2312" w:eastAsia="仿宋_GB2312" w:hAnsi="宋体" w:cs="宋体" w:hint="eastAsia"/>
          <w:kern w:val="0"/>
          <w:sz w:val="32"/>
          <w:szCs w:val="32"/>
        </w:rPr>
      </w:pPr>
      <w:r w:rsidRPr="00410113">
        <w:rPr>
          <w:rFonts w:ascii="仿宋_GB2312" w:eastAsia="仿宋_GB2312" w:hAnsi="宋体" w:cs="宋体" w:hint="eastAsia"/>
          <w:kern w:val="0"/>
          <w:sz w:val="32"/>
          <w:szCs w:val="32"/>
        </w:rPr>
        <w:t>填表人：尹富洪</w:t>
      </w:r>
      <w:r w:rsidRPr="00410113">
        <w:rPr>
          <w:rFonts w:ascii="仿宋_GB2312" w:eastAsia="仿宋_GB2312" w:hAnsi="宋体" w:cs="宋体" w:hint="eastAsia"/>
          <w:kern w:val="0"/>
          <w:sz w:val="32"/>
          <w:szCs w:val="32"/>
        </w:rPr>
        <w:t>        </w:t>
      </w:r>
      <w:r w:rsidRPr="00410113">
        <w:rPr>
          <w:rFonts w:ascii="仿宋_GB2312" w:eastAsia="仿宋_GB2312" w:hAnsi="宋体" w:cs="宋体" w:hint="eastAsia"/>
          <w:kern w:val="0"/>
          <w:sz w:val="32"/>
          <w:szCs w:val="32"/>
        </w:rPr>
        <w:t>联系电话：0812-8657105</w:t>
      </w:r>
    </w:p>
    <w:p w:rsidR="00886674" w:rsidRDefault="00886674" w:rsidP="00410113">
      <w:pPr>
        <w:widowControl/>
        <w:spacing w:before="100" w:beforeAutospacing="1" w:after="100" w:afterAutospacing="1"/>
        <w:jc w:val="left"/>
        <w:rPr>
          <w:rFonts w:ascii="仿宋_GB2312" w:eastAsia="仿宋_GB2312" w:hAnsi="宋体" w:cs="宋体" w:hint="eastAsia"/>
          <w:kern w:val="0"/>
          <w:sz w:val="32"/>
          <w:szCs w:val="32"/>
        </w:rPr>
      </w:pPr>
    </w:p>
    <w:p w:rsidR="00886674" w:rsidRDefault="00886674" w:rsidP="00410113">
      <w:pPr>
        <w:widowControl/>
        <w:spacing w:before="100" w:beforeAutospacing="1" w:after="100" w:afterAutospacing="1"/>
        <w:jc w:val="left"/>
        <w:rPr>
          <w:rFonts w:ascii="仿宋_GB2312" w:eastAsia="仿宋_GB2312" w:hAnsi="宋体" w:cs="宋体" w:hint="eastAsia"/>
          <w:kern w:val="0"/>
          <w:sz w:val="32"/>
          <w:szCs w:val="32"/>
        </w:rPr>
      </w:pPr>
    </w:p>
    <w:p w:rsidR="00886674" w:rsidRDefault="00886674" w:rsidP="00410113">
      <w:pPr>
        <w:widowControl/>
        <w:spacing w:before="100" w:beforeAutospacing="1" w:after="100" w:afterAutospacing="1"/>
        <w:jc w:val="left"/>
        <w:rPr>
          <w:rFonts w:ascii="仿宋_GB2312" w:eastAsia="仿宋_GB2312" w:hAnsi="宋体" w:cs="宋体" w:hint="eastAsia"/>
          <w:kern w:val="0"/>
          <w:sz w:val="32"/>
          <w:szCs w:val="32"/>
        </w:rPr>
      </w:pPr>
    </w:p>
    <w:p w:rsidR="00886674" w:rsidRDefault="00886674" w:rsidP="00410113">
      <w:pPr>
        <w:widowControl/>
        <w:spacing w:before="100" w:beforeAutospacing="1" w:after="100" w:afterAutospacing="1"/>
        <w:jc w:val="left"/>
        <w:rPr>
          <w:rFonts w:ascii="仿宋_GB2312" w:eastAsia="仿宋_GB2312" w:hAnsi="宋体" w:cs="宋体" w:hint="eastAsia"/>
          <w:kern w:val="0"/>
          <w:sz w:val="32"/>
          <w:szCs w:val="32"/>
        </w:rPr>
      </w:pPr>
    </w:p>
    <w:p w:rsidR="00886674" w:rsidRDefault="00886674" w:rsidP="00410113">
      <w:pPr>
        <w:widowControl/>
        <w:spacing w:before="100" w:beforeAutospacing="1" w:after="100" w:afterAutospacing="1"/>
        <w:jc w:val="left"/>
        <w:rPr>
          <w:rFonts w:ascii="仿宋_GB2312" w:eastAsia="仿宋_GB2312" w:hAnsi="宋体" w:cs="宋体" w:hint="eastAsia"/>
          <w:kern w:val="0"/>
          <w:sz w:val="32"/>
          <w:szCs w:val="32"/>
        </w:rPr>
      </w:pPr>
    </w:p>
    <w:p w:rsidR="00886674" w:rsidRDefault="00886674" w:rsidP="00410113">
      <w:pPr>
        <w:widowControl/>
        <w:spacing w:before="100" w:beforeAutospacing="1" w:after="100" w:afterAutospacing="1"/>
        <w:jc w:val="left"/>
        <w:rPr>
          <w:rFonts w:ascii="仿宋_GB2312" w:eastAsia="仿宋_GB2312" w:hAnsi="宋体" w:cs="宋体" w:hint="eastAsia"/>
          <w:kern w:val="0"/>
          <w:sz w:val="32"/>
          <w:szCs w:val="32"/>
        </w:rPr>
      </w:pPr>
    </w:p>
    <w:p w:rsidR="00886674" w:rsidRDefault="00886674" w:rsidP="00410113">
      <w:pPr>
        <w:widowControl/>
        <w:spacing w:before="100" w:beforeAutospacing="1" w:after="100" w:afterAutospacing="1"/>
        <w:jc w:val="left"/>
        <w:rPr>
          <w:rFonts w:ascii="仿宋_GB2312" w:eastAsia="仿宋_GB2312" w:hAnsi="宋体" w:cs="宋体" w:hint="eastAsia"/>
          <w:kern w:val="0"/>
          <w:sz w:val="32"/>
          <w:szCs w:val="32"/>
        </w:rPr>
      </w:pPr>
    </w:p>
    <w:p w:rsidR="00886674" w:rsidRDefault="00886674" w:rsidP="00410113">
      <w:pPr>
        <w:widowControl/>
        <w:spacing w:before="100" w:beforeAutospacing="1" w:after="100" w:afterAutospacing="1"/>
        <w:jc w:val="left"/>
        <w:rPr>
          <w:rFonts w:ascii="仿宋_GB2312" w:eastAsia="仿宋_GB2312" w:hAnsi="宋体" w:cs="宋体" w:hint="eastAsia"/>
          <w:kern w:val="0"/>
          <w:sz w:val="32"/>
          <w:szCs w:val="32"/>
        </w:rPr>
      </w:pPr>
    </w:p>
    <w:p w:rsidR="00886674" w:rsidRDefault="00886674" w:rsidP="00410113">
      <w:pPr>
        <w:widowControl/>
        <w:spacing w:before="100" w:beforeAutospacing="1" w:after="100" w:afterAutospacing="1"/>
        <w:jc w:val="left"/>
        <w:rPr>
          <w:rFonts w:ascii="仿宋_GB2312" w:eastAsia="仿宋_GB2312" w:hAnsi="宋体" w:cs="宋体" w:hint="eastAsia"/>
          <w:kern w:val="0"/>
          <w:sz w:val="32"/>
          <w:szCs w:val="32"/>
        </w:rPr>
      </w:pPr>
    </w:p>
    <w:p w:rsidR="00886674" w:rsidRPr="00410113" w:rsidRDefault="00886674" w:rsidP="00410113">
      <w:pPr>
        <w:widowControl/>
        <w:spacing w:before="100" w:beforeAutospacing="1" w:after="100" w:afterAutospacing="1"/>
        <w:jc w:val="left"/>
        <w:rPr>
          <w:rFonts w:ascii="宋体" w:eastAsia="宋体" w:hAnsi="宋体" w:cs="宋体"/>
          <w:kern w:val="0"/>
          <w:sz w:val="24"/>
          <w:szCs w:val="24"/>
        </w:rPr>
      </w:pPr>
    </w:p>
    <w:tbl>
      <w:tblPr>
        <w:tblW w:w="0" w:type="auto"/>
        <w:tblInd w:w="98" w:type="dxa"/>
        <w:tblCellMar>
          <w:left w:w="0" w:type="dxa"/>
          <w:right w:w="0" w:type="dxa"/>
        </w:tblCellMar>
        <w:tblLook w:val="04A0" w:firstRow="1" w:lastRow="0" w:firstColumn="1" w:lastColumn="0" w:noHBand="0" w:noVBand="1"/>
      </w:tblPr>
      <w:tblGrid>
        <w:gridCol w:w="1095"/>
        <w:gridCol w:w="7200"/>
      </w:tblGrid>
      <w:tr w:rsidR="00410113" w:rsidRPr="00410113" w:rsidTr="00410113">
        <w:trPr>
          <w:trHeight w:val="6705"/>
        </w:trPr>
        <w:tc>
          <w:tcPr>
            <w:tcW w:w="10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主体责任</w:t>
            </w:r>
          </w:p>
        </w:tc>
        <w:tc>
          <w:tcPr>
            <w:tcW w:w="7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0113" w:rsidRPr="00410113" w:rsidRDefault="00410113" w:rsidP="00886674">
            <w:pPr>
              <w:widowControl/>
              <w:spacing w:before="100" w:beforeAutospacing="1" w:after="100" w:afterAutospacing="1"/>
              <w:ind w:firstLineChars="200" w:firstLine="48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（一）贯彻执行国家和省有关教育体育工作的方针、政策和法律、法规，研究制定有关贯彻意见并组织实施。</w:t>
            </w:r>
          </w:p>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二）拟订全县教育事业发展规划，组织实施教育体制改革；负责各类教育的统筹规划和协调管理；指导各类学校的教育教学改革；负责中小学布局结构调整；负责全县多元化体育服务体系建设，推进体育公共服务和体育体制改革；负责全县教育体育系统基本信息的统计、分析、发布工作；负责组织全县教育体育信息化建设工作。</w:t>
            </w:r>
          </w:p>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（三）负责义务教育的统筹管理，推进全县义务教育均衡发展和促进教育公平。指导普通高中教育、学前教育和特殊教育工作。推进基础教育教学改革，全面实施素质教育。</w:t>
            </w:r>
          </w:p>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（四）推进基础教育、职业教育和成人教育学校开展思想政治、德育、体育卫生与艺术教育、国防教育、心理健康教育、安全和稳定工作。</w:t>
            </w:r>
          </w:p>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（五）负责职业教育发展与改革，组织实施民族地区免费中等职业教育工作，完成省下达的藏（彝）区学生“9+3” 免费职业教育任务。</w:t>
            </w:r>
          </w:p>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（六）负责管理全县成人教育和广播电视教育及扫除青壮年文盲工作，促进协调发展。</w:t>
            </w:r>
          </w:p>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（七）负责全县教育督导工作。负责承担基础教育、职业教育和广播电视教育以及扫除青壮年文盲工作的督导检查和评估验收工作，开展基础教育发展水平和质量监测工作。</w:t>
            </w:r>
          </w:p>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八）会同有关部门制定教育体育经费筹措、教育基建投资的办法，协助有关部门做好教育体育经费的筹集、拨付工作；负责本部门教育体育经费的统筹管理；协调本级财政贯彻执行教育财政、生均经费和教师工资与学生公用经费拨款；负责国（境）外教育援助、教育贷款和教育合作项目的执行；承办普通高校生源地信用助学贷款工作，完善贫困学生资助管理体系；承担对少数民族地区的教育援助工作。</w:t>
            </w:r>
          </w:p>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（九）规范民办教育办学秩序，促进民办教育事业健康发展。</w:t>
            </w:r>
          </w:p>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（十）负责全县中小学教师和教育行政干部队伍建设工作；推进学校内部管理体制改革。</w:t>
            </w:r>
          </w:p>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（十一）贯彻执行国家语言文字的方针政策，拟订语言文字工</w:t>
            </w:r>
            <w:r w:rsidRPr="00410113">
              <w:rPr>
                <w:rFonts w:ascii="仿宋_GB2312" w:eastAsia="仿宋_GB2312" w:hAnsi="宋体" w:cs="宋体" w:hint="eastAsia"/>
                <w:color w:val="000000"/>
                <w:kern w:val="0"/>
                <w:sz w:val="24"/>
                <w:szCs w:val="24"/>
              </w:rPr>
              <w:lastRenderedPageBreak/>
              <w:t>作中长期规划和工作计划，负责普通话推广和普通话师资培训工作，承办语言文字工作委员会的具体工作。</w:t>
            </w:r>
          </w:p>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十二）负责并指导教育基础设施建设，完善中小学校校舍维修改造长效机制；负责并指导学校现代信息技术教育和推进现代教育信息化建设，进一步改善学校办学条件；负责推进农村薄弱学校建设；加强项目建设管理，推动校舍档案和信息系统建设，促进校舍安全管理的规范化、信息化。</w:t>
            </w:r>
          </w:p>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（十三）负责全县教育系统对外交流与合作，承办全县中小学校出国留学人员和基础教育系统来我县外籍教师、专家及留学人员的有关管理工作。</w:t>
            </w:r>
          </w:p>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（十四）负责大中专招生和自学考试工作。制定中小学校招生计划并组织实施，会同中等职业学校做好本县中职招生工作。</w:t>
            </w:r>
          </w:p>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（十五）统筹规划全县群众体育发展。负责推行全民健身计划，监督实施国家体育锻炼标准，承担全县国民体质监测和社会体育指导工作队伍制度建设；指导公共体育设施的建设，负责对公共体育设施的管理。</w:t>
            </w:r>
          </w:p>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（十六）统筹规划全县竞技体育发展。指导体育训练、体育竞赛和运动员队伍建设；组织和统筹参加省级以上综合运动会，负责组织协调县级综合性运动会的竞赛工作，协调运动员社会保障工作。</w:t>
            </w:r>
          </w:p>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（十七）统筹规划全县青少年体育发展。指导和管理学校体育工作；制定全县学校体育、青少年业余训练的规划和工作意见，并负责组织实施、督促和检查。</w:t>
            </w:r>
          </w:p>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（十八）指导全县学校后勤改革和体育产业发展，负责全县学校后勤和体育产业管理；拟定全县体育产业发展政策、措施，规范体育服务管理，推动体育标准化建设；协助管理全县体育彩票市场。</w:t>
            </w:r>
          </w:p>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（十九）负责教育体育科研、技术攻关及成果推广工作；负责组织、监督全县体育运动中的反兴奋剂工作。</w:t>
            </w:r>
          </w:p>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（二十）负责指导、检查、督促全县学校安全管理工作。</w:t>
            </w:r>
          </w:p>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（二十一）承担县政府公布的有关行政审批事项。</w:t>
            </w:r>
          </w:p>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（二十二）承办县政府交办的其他事项。</w:t>
            </w:r>
          </w:p>
        </w:tc>
      </w:tr>
      <w:tr w:rsidR="00410113" w:rsidRPr="00410113" w:rsidTr="00410113">
        <w:trPr>
          <w:trHeight w:val="3135"/>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lastRenderedPageBreak/>
              <w:t>职责边界</w:t>
            </w:r>
          </w:p>
        </w:tc>
        <w:tc>
          <w:tcPr>
            <w:tcW w:w="7200" w:type="dxa"/>
            <w:tcBorders>
              <w:top w:val="nil"/>
              <w:left w:val="nil"/>
              <w:bottom w:val="single" w:sz="8" w:space="0" w:color="auto"/>
              <w:right w:val="single" w:sz="8" w:space="0" w:color="auto"/>
            </w:tcBorders>
            <w:tcMar>
              <w:top w:w="0" w:type="dxa"/>
              <w:left w:w="108" w:type="dxa"/>
              <w:bottom w:w="0" w:type="dxa"/>
              <w:right w:w="108" w:type="dxa"/>
            </w:tcMa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依照法律法规和有关规定，负责职责范围内的安全生产和职业健康、生态环境保护、审批服务便民化等工作。</w:t>
            </w:r>
          </w:p>
        </w:tc>
      </w:tr>
    </w:tbl>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Default="00410113"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Pr="00410113" w:rsidRDefault="00886674"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lastRenderedPageBreak/>
        <w:t>表2-1</w:t>
      </w:r>
    </w:p>
    <w:tbl>
      <w:tblPr>
        <w:tblW w:w="0" w:type="auto"/>
        <w:tblInd w:w="98" w:type="dxa"/>
        <w:tblCellMar>
          <w:left w:w="0" w:type="dxa"/>
          <w:right w:w="0" w:type="dxa"/>
        </w:tblCellMar>
        <w:tblLook w:val="04A0" w:firstRow="1" w:lastRow="0" w:firstColumn="1" w:lastColumn="0" w:noHBand="0" w:noVBand="1"/>
      </w:tblPr>
      <w:tblGrid>
        <w:gridCol w:w="1140"/>
        <w:gridCol w:w="7155"/>
      </w:tblGrid>
      <w:tr w:rsidR="00410113" w:rsidRPr="00410113" w:rsidTr="00410113">
        <w:trPr>
          <w:trHeight w:val="555"/>
        </w:trPr>
        <w:tc>
          <w:tcPr>
            <w:tcW w:w="1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71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315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1</w:t>
            </w:r>
          </w:p>
        </w:tc>
      </w:tr>
      <w:tr w:rsidR="00410113" w:rsidRPr="00410113" w:rsidTr="00410113">
        <w:trPr>
          <w:trHeight w:val="555"/>
        </w:trPr>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权利类型</w:t>
            </w:r>
          </w:p>
        </w:tc>
        <w:tc>
          <w:tcPr>
            <w:tcW w:w="71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2835"/>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行政许可</w:t>
            </w:r>
          </w:p>
        </w:tc>
      </w:tr>
      <w:tr w:rsidR="00410113" w:rsidRPr="00410113" w:rsidTr="00410113">
        <w:trPr>
          <w:trHeight w:val="1110"/>
        </w:trPr>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71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实施中等及中等以下学历教育、学前教育、自学考试助学及其他文化教育的学校设立、变更和终止审批</w:t>
            </w:r>
          </w:p>
        </w:tc>
      </w:tr>
      <w:tr w:rsidR="00410113" w:rsidRPr="00410113" w:rsidTr="00410113">
        <w:trPr>
          <w:trHeight w:val="555"/>
        </w:trPr>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71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886674">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基础教育股</w:t>
            </w:r>
          </w:p>
        </w:tc>
      </w:tr>
      <w:tr w:rsidR="00410113" w:rsidRPr="00410113" w:rsidTr="00410113">
        <w:trPr>
          <w:trHeight w:val="2370"/>
        </w:trPr>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追责情形</w:t>
            </w:r>
          </w:p>
        </w:tc>
        <w:tc>
          <w:tcPr>
            <w:tcW w:w="7155" w:type="dxa"/>
            <w:tcBorders>
              <w:top w:val="nil"/>
              <w:left w:val="nil"/>
              <w:bottom w:val="single" w:sz="8" w:space="0" w:color="auto"/>
              <w:right w:val="single" w:sz="8" w:space="0" w:color="auto"/>
            </w:tcBorders>
            <w:tcMar>
              <w:top w:w="0" w:type="dxa"/>
              <w:left w:w="108" w:type="dxa"/>
              <w:bottom w:w="0" w:type="dxa"/>
              <w:right w:w="108" w:type="dxa"/>
            </w:tcMa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许可法》《中华人民共和国民办教育促进法》《行政机关公务员处分条例》《四川省行政审批违法违纪行为责任追究办法》《四川省行政机关工作人员行政过错责任追究试行办法》等法律法规规章的相关规定追究相应的责任。</w:t>
            </w:r>
          </w:p>
        </w:tc>
      </w:tr>
      <w:tr w:rsidR="00410113" w:rsidRPr="00410113" w:rsidTr="00410113">
        <w:trPr>
          <w:trHeight w:val="585"/>
        </w:trPr>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71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29"/>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Default="00410113"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Pr="00410113" w:rsidRDefault="00886674"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lastRenderedPageBreak/>
        <w:t>表2-2</w:t>
      </w:r>
    </w:p>
    <w:tbl>
      <w:tblPr>
        <w:tblW w:w="0" w:type="auto"/>
        <w:tblInd w:w="83" w:type="dxa"/>
        <w:tblCellMar>
          <w:left w:w="0" w:type="dxa"/>
          <w:right w:w="0" w:type="dxa"/>
        </w:tblCellMar>
        <w:tblLook w:val="04A0" w:firstRow="1" w:lastRow="0" w:firstColumn="1" w:lastColumn="0" w:noHBand="0" w:noVBand="1"/>
      </w:tblPr>
      <w:tblGrid>
        <w:gridCol w:w="1125"/>
        <w:gridCol w:w="6975"/>
      </w:tblGrid>
      <w:tr w:rsidR="00410113" w:rsidRPr="00410113" w:rsidTr="00410113">
        <w:trPr>
          <w:trHeight w:val="630"/>
        </w:trPr>
        <w:tc>
          <w:tcPr>
            <w:tcW w:w="1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69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2</w:t>
            </w:r>
          </w:p>
        </w:tc>
      </w:tr>
      <w:tr w:rsidR="00410113" w:rsidRPr="00410113" w:rsidTr="00886674">
        <w:trPr>
          <w:trHeight w:val="437"/>
        </w:trPr>
        <w:tc>
          <w:tcPr>
            <w:tcW w:w="11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权利类型</w:t>
            </w:r>
          </w:p>
        </w:tc>
        <w:tc>
          <w:tcPr>
            <w:tcW w:w="6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行政许可</w:t>
            </w:r>
          </w:p>
        </w:tc>
      </w:tr>
      <w:tr w:rsidR="00410113" w:rsidRPr="00410113" w:rsidTr="00886674">
        <w:trPr>
          <w:trHeight w:val="928"/>
        </w:trPr>
        <w:tc>
          <w:tcPr>
            <w:tcW w:w="11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6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适龄儿童、少年因身体状况需要延缓入学或者休学审批</w:t>
            </w:r>
          </w:p>
        </w:tc>
      </w:tr>
      <w:tr w:rsidR="00410113" w:rsidRPr="00410113" w:rsidTr="00410113">
        <w:trPr>
          <w:trHeight w:val="630"/>
        </w:trPr>
        <w:tc>
          <w:tcPr>
            <w:tcW w:w="11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6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基础教育股</w:t>
            </w:r>
          </w:p>
        </w:tc>
      </w:tr>
      <w:tr w:rsidR="00410113" w:rsidRPr="00410113" w:rsidTr="00410113">
        <w:trPr>
          <w:trHeight w:val="2535"/>
        </w:trPr>
        <w:tc>
          <w:tcPr>
            <w:tcW w:w="11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追责情形</w:t>
            </w:r>
          </w:p>
        </w:tc>
        <w:tc>
          <w:tcPr>
            <w:tcW w:w="6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许可法》《中华人民共和国义务教育法》《行政机关公务员处分条例》《四川省行政审批违法违纪行为责任追究办法》《四川省行政机关工作人员行政过错责任追究试行办法》等法律法规规章的相关规定追究相应的责任。</w:t>
            </w:r>
          </w:p>
        </w:tc>
      </w:tr>
      <w:tr w:rsidR="00410113" w:rsidRPr="00410113" w:rsidTr="00410113">
        <w:trPr>
          <w:trHeight w:val="660"/>
        </w:trPr>
        <w:tc>
          <w:tcPr>
            <w:tcW w:w="11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6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t>表2-3</w:t>
      </w:r>
    </w:p>
    <w:tbl>
      <w:tblPr>
        <w:tblW w:w="0" w:type="auto"/>
        <w:tblInd w:w="98" w:type="dxa"/>
        <w:tblCellMar>
          <w:left w:w="0" w:type="dxa"/>
          <w:right w:w="0" w:type="dxa"/>
        </w:tblCellMar>
        <w:tblLook w:val="04A0" w:firstRow="1" w:lastRow="0" w:firstColumn="1" w:lastColumn="0" w:noHBand="0" w:noVBand="1"/>
      </w:tblPr>
      <w:tblGrid>
        <w:gridCol w:w="1095"/>
        <w:gridCol w:w="7215"/>
      </w:tblGrid>
      <w:tr w:rsidR="00410113" w:rsidRPr="00410113" w:rsidTr="00410113">
        <w:trPr>
          <w:trHeight w:val="630"/>
        </w:trPr>
        <w:tc>
          <w:tcPr>
            <w:tcW w:w="10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72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3</w:t>
            </w:r>
          </w:p>
        </w:tc>
      </w:tr>
      <w:tr w:rsidR="00410113" w:rsidRPr="00410113" w:rsidTr="00886674">
        <w:trPr>
          <w:trHeight w:val="464"/>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权利类型</w:t>
            </w:r>
          </w:p>
        </w:tc>
        <w:tc>
          <w:tcPr>
            <w:tcW w:w="72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行政许可</w:t>
            </w:r>
          </w:p>
        </w:tc>
      </w:tr>
      <w:tr w:rsidR="00410113" w:rsidRPr="00410113" w:rsidTr="00886674">
        <w:trPr>
          <w:trHeight w:val="814"/>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72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文艺、体育等专业训练的社会组织自行实施义务教育审批</w:t>
            </w:r>
          </w:p>
        </w:tc>
      </w:tr>
      <w:tr w:rsidR="00410113" w:rsidRPr="00410113" w:rsidTr="00410113">
        <w:trPr>
          <w:trHeight w:val="630"/>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72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886674">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体育、卫生与艺术教育股（学校国防军训办公室）</w:t>
            </w:r>
          </w:p>
        </w:tc>
      </w:tr>
      <w:tr w:rsidR="00410113" w:rsidRPr="00410113" w:rsidTr="00886674">
        <w:trPr>
          <w:trHeight w:val="2026"/>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追责情形</w:t>
            </w:r>
          </w:p>
        </w:tc>
        <w:tc>
          <w:tcPr>
            <w:tcW w:w="7215" w:type="dxa"/>
            <w:tcBorders>
              <w:top w:val="nil"/>
              <w:left w:val="nil"/>
              <w:bottom w:val="single" w:sz="8" w:space="0" w:color="auto"/>
              <w:right w:val="single" w:sz="8" w:space="0" w:color="auto"/>
            </w:tcBorders>
            <w:tcMar>
              <w:top w:w="0" w:type="dxa"/>
              <w:left w:w="108" w:type="dxa"/>
              <w:bottom w:w="0" w:type="dxa"/>
              <w:right w:w="108" w:type="dxa"/>
            </w:tcMar>
            <w:hideMark/>
          </w:tcPr>
          <w:p w:rsidR="00410113" w:rsidRPr="00410113" w:rsidRDefault="00410113" w:rsidP="00886674">
            <w:pPr>
              <w:widowControl/>
              <w:spacing w:before="100" w:beforeAutospacing="1" w:after="100" w:afterAutospacing="1"/>
              <w:ind w:firstLineChars="200" w:firstLine="48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许可法》《中华人民共和国义务教育法》《行政机关公务员处分条例》《四川省行政审批违法违纪行为责任追究办法》《四川省行政机关工作人员行政过错责任追究试行办法》等法律法规规章的相关规定追究相应的责任。</w:t>
            </w:r>
          </w:p>
        </w:tc>
      </w:tr>
      <w:tr w:rsidR="00410113" w:rsidRPr="00410113" w:rsidTr="00410113">
        <w:trPr>
          <w:trHeight w:val="645"/>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72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29"/>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lastRenderedPageBreak/>
        <w:t>表2-4</w:t>
      </w:r>
    </w:p>
    <w:tbl>
      <w:tblPr>
        <w:tblW w:w="0" w:type="auto"/>
        <w:tblInd w:w="98" w:type="dxa"/>
        <w:tblCellMar>
          <w:left w:w="0" w:type="dxa"/>
          <w:right w:w="0" w:type="dxa"/>
        </w:tblCellMar>
        <w:tblLook w:val="04A0" w:firstRow="1" w:lastRow="0" w:firstColumn="1" w:lastColumn="0" w:noHBand="0" w:noVBand="1"/>
      </w:tblPr>
      <w:tblGrid>
        <w:gridCol w:w="1286"/>
        <w:gridCol w:w="6904"/>
      </w:tblGrid>
      <w:tr w:rsidR="00410113" w:rsidRPr="00410113" w:rsidTr="00886674">
        <w:trPr>
          <w:trHeight w:val="630"/>
        </w:trPr>
        <w:tc>
          <w:tcPr>
            <w:tcW w:w="12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69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336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4</w:t>
            </w:r>
          </w:p>
        </w:tc>
      </w:tr>
      <w:tr w:rsidR="00410113" w:rsidRPr="00410113" w:rsidTr="00886674">
        <w:trPr>
          <w:trHeight w:val="630"/>
        </w:trPr>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权利类型</w:t>
            </w:r>
          </w:p>
        </w:tc>
        <w:tc>
          <w:tcPr>
            <w:tcW w:w="6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3045"/>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行政许可</w:t>
            </w:r>
          </w:p>
        </w:tc>
      </w:tr>
      <w:tr w:rsidR="00410113" w:rsidRPr="00410113" w:rsidTr="00886674">
        <w:trPr>
          <w:trHeight w:val="945"/>
        </w:trPr>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6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教师资格认定</w:t>
            </w:r>
          </w:p>
        </w:tc>
      </w:tr>
      <w:tr w:rsidR="00410113" w:rsidRPr="00410113" w:rsidTr="00886674">
        <w:trPr>
          <w:trHeight w:val="630"/>
        </w:trPr>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6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886674" w:rsidP="00886674">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r w:rsidR="00D65B92">
              <w:rPr>
                <w:rFonts w:ascii="仿宋_GB2312" w:eastAsia="仿宋_GB2312" w:hAnsi="宋体" w:cs="宋体" w:hint="eastAsia"/>
                <w:color w:val="000000"/>
                <w:kern w:val="0"/>
                <w:sz w:val="24"/>
                <w:szCs w:val="24"/>
              </w:rPr>
              <w:t>教师发展交流中心</w:t>
            </w:r>
          </w:p>
        </w:tc>
      </w:tr>
      <w:tr w:rsidR="00410113" w:rsidRPr="00410113" w:rsidTr="00886674">
        <w:trPr>
          <w:trHeight w:val="2835"/>
        </w:trPr>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追责情形</w:t>
            </w:r>
          </w:p>
        </w:tc>
        <w:tc>
          <w:tcPr>
            <w:tcW w:w="6904" w:type="dxa"/>
            <w:tcBorders>
              <w:top w:val="nil"/>
              <w:left w:val="nil"/>
              <w:bottom w:val="single" w:sz="8" w:space="0" w:color="auto"/>
              <w:right w:val="single" w:sz="8" w:space="0" w:color="auto"/>
            </w:tcBorders>
            <w:tcMar>
              <w:top w:w="0" w:type="dxa"/>
              <w:left w:w="108" w:type="dxa"/>
              <w:bottom w:w="0" w:type="dxa"/>
              <w:right w:w="108" w:type="dxa"/>
            </w:tcMar>
            <w:hideMark/>
          </w:tcPr>
          <w:p w:rsidR="00410113" w:rsidRPr="00410113" w:rsidRDefault="00410113" w:rsidP="00886674">
            <w:pPr>
              <w:widowControl/>
              <w:spacing w:before="100" w:beforeAutospacing="1" w:after="100" w:afterAutospacing="1"/>
              <w:ind w:firstLineChars="200" w:firstLine="48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许可法》《中华人民共和国教师法》《行政机关公务员处分条例》《四川省行政审批违法违纪行为责任追究办法》《四川省行政机关工作人员行政过错责任追究试行办法》等法律法规规章的相关规定追究相应的责任。</w:t>
            </w:r>
          </w:p>
        </w:tc>
      </w:tr>
      <w:tr w:rsidR="00410113" w:rsidRPr="00410113" w:rsidTr="00886674">
        <w:trPr>
          <w:trHeight w:val="660"/>
        </w:trPr>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6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29"/>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Default="00410113"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Pr="00410113" w:rsidRDefault="00886674"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lastRenderedPageBreak/>
        <w:t>表2-5</w:t>
      </w:r>
    </w:p>
    <w:tbl>
      <w:tblPr>
        <w:tblW w:w="0" w:type="auto"/>
        <w:tblInd w:w="98" w:type="dxa"/>
        <w:tblCellMar>
          <w:left w:w="0" w:type="dxa"/>
          <w:right w:w="0" w:type="dxa"/>
        </w:tblCellMar>
        <w:tblLook w:val="04A0" w:firstRow="1" w:lastRow="0" w:firstColumn="1" w:lastColumn="0" w:noHBand="0" w:noVBand="1"/>
      </w:tblPr>
      <w:tblGrid>
        <w:gridCol w:w="1286"/>
        <w:gridCol w:w="6874"/>
      </w:tblGrid>
      <w:tr w:rsidR="00410113" w:rsidRPr="00410113" w:rsidTr="00886674">
        <w:trPr>
          <w:trHeight w:val="615"/>
        </w:trPr>
        <w:tc>
          <w:tcPr>
            <w:tcW w:w="12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68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5</w:t>
            </w:r>
          </w:p>
        </w:tc>
      </w:tr>
      <w:tr w:rsidR="00410113" w:rsidRPr="00410113" w:rsidTr="00886674">
        <w:trPr>
          <w:trHeight w:val="615"/>
        </w:trPr>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权利类型</w:t>
            </w:r>
          </w:p>
        </w:tc>
        <w:tc>
          <w:tcPr>
            <w:tcW w:w="6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行政许可</w:t>
            </w:r>
          </w:p>
        </w:tc>
      </w:tr>
      <w:tr w:rsidR="00410113" w:rsidRPr="00410113" w:rsidTr="00886674">
        <w:trPr>
          <w:trHeight w:val="1215"/>
        </w:trPr>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6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校车使用许可</w:t>
            </w:r>
          </w:p>
        </w:tc>
      </w:tr>
      <w:tr w:rsidR="00410113" w:rsidRPr="00410113" w:rsidTr="00886674">
        <w:trPr>
          <w:trHeight w:val="615"/>
        </w:trPr>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6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D65B92" w:rsidP="00886674">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 w:val="24"/>
                <w:szCs w:val="24"/>
              </w:rPr>
              <w:t>办公室</w:t>
            </w:r>
          </w:p>
        </w:tc>
      </w:tr>
      <w:tr w:rsidR="00410113" w:rsidRPr="00410113" w:rsidTr="00886674">
        <w:trPr>
          <w:trHeight w:val="2370"/>
        </w:trPr>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追责情形</w:t>
            </w:r>
          </w:p>
        </w:tc>
        <w:tc>
          <w:tcPr>
            <w:tcW w:w="6874" w:type="dxa"/>
            <w:tcBorders>
              <w:top w:val="nil"/>
              <w:left w:val="nil"/>
              <w:bottom w:val="single" w:sz="8" w:space="0" w:color="auto"/>
              <w:right w:val="single" w:sz="8" w:space="0" w:color="auto"/>
            </w:tcBorders>
            <w:tcMar>
              <w:top w:w="0" w:type="dxa"/>
              <w:left w:w="108" w:type="dxa"/>
              <w:bottom w:w="0" w:type="dxa"/>
              <w:right w:w="108" w:type="dxa"/>
            </w:tcMar>
            <w:hideMark/>
          </w:tcPr>
          <w:p w:rsidR="00410113" w:rsidRPr="00410113" w:rsidRDefault="00410113" w:rsidP="00886674">
            <w:pPr>
              <w:widowControl/>
              <w:spacing w:before="100" w:beforeAutospacing="1" w:after="100" w:afterAutospacing="1"/>
              <w:ind w:firstLineChars="300" w:firstLine="7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许可法》《校车安全管理条例》《四川省&lt;校车安全管理条例&gt;实施办法》《行政机关公务员处分条例》《四川省行政审批违法违纪行为责任追究办法》《四川省行政机关工作人员行政过错责任追究试行办法》等法律法规规章的相关规定追究相应的责任。</w:t>
            </w:r>
          </w:p>
        </w:tc>
      </w:tr>
      <w:tr w:rsidR="00410113" w:rsidRPr="00410113" w:rsidTr="00886674">
        <w:trPr>
          <w:trHeight w:val="630"/>
        </w:trPr>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6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29"/>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Default="00410113"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Pr="00410113" w:rsidRDefault="00886674"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lastRenderedPageBreak/>
        <w:t>表2-6</w:t>
      </w:r>
    </w:p>
    <w:tbl>
      <w:tblPr>
        <w:tblW w:w="8835" w:type="dxa"/>
        <w:tblInd w:w="68" w:type="dxa"/>
        <w:tblCellMar>
          <w:left w:w="0" w:type="dxa"/>
          <w:right w:w="0" w:type="dxa"/>
        </w:tblCellMar>
        <w:tblLook w:val="04A0" w:firstRow="1" w:lastRow="0" w:firstColumn="1" w:lastColumn="0" w:noHBand="0" w:noVBand="1"/>
      </w:tblPr>
      <w:tblGrid>
        <w:gridCol w:w="1185"/>
        <w:gridCol w:w="7650"/>
      </w:tblGrid>
      <w:tr w:rsidR="00410113" w:rsidRPr="00410113" w:rsidTr="00410113">
        <w:trPr>
          <w:trHeight w:val="630"/>
        </w:trPr>
        <w:tc>
          <w:tcPr>
            <w:tcW w:w="1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76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6</w:t>
            </w:r>
          </w:p>
        </w:tc>
      </w:tr>
      <w:tr w:rsidR="00410113" w:rsidRPr="00410113" w:rsidTr="00410113">
        <w:trPr>
          <w:trHeight w:val="630"/>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权利类型</w:t>
            </w:r>
          </w:p>
        </w:tc>
        <w:tc>
          <w:tcPr>
            <w:tcW w:w="7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行政许可</w:t>
            </w:r>
          </w:p>
        </w:tc>
      </w:tr>
      <w:tr w:rsidR="00410113" w:rsidRPr="00410113" w:rsidTr="00410113">
        <w:trPr>
          <w:trHeight w:val="1215"/>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7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经营高危险性体育项目许可</w:t>
            </w:r>
          </w:p>
        </w:tc>
      </w:tr>
      <w:tr w:rsidR="00410113" w:rsidRPr="00410113" w:rsidTr="00410113">
        <w:trPr>
          <w:trHeight w:val="630"/>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7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840"/>
              <w:jc w:val="left"/>
              <w:rPr>
                <w:rFonts w:ascii="宋体" w:eastAsia="宋体" w:hAnsi="宋体" w:cs="宋体"/>
                <w:kern w:val="0"/>
                <w:sz w:val="24"/>
                <w:szCs w:val="24"/>
              </w:rPr>
            </w:pPr>
            <w:r w:rsidRPr="00410113">
              <w:rPr>
                <w:rFonts w:ascii="宋体" w:eastAsia="宋体" w:hAnsi="宋体" w:cs="宋体"/>
                <w:kern w:val="0"/>
                <w:sz w:val="24"/>
                <w:szCs w:val="24"/>
              </w:rPr>
              <w:t> </w:t>
            </w:r>
            <w:r w:rsidRPr="00410113">
              <w:rPr>
                <w:rFonts w:ascii="仿宋_GB2312" w:eastAsia="仿宋_GB2312" w:hAnsi="宋体" w:cs="宋体" w:hint="eastAsia"/>
                <w:color w:val="000000"/>
                <w:kern w:val="0"/>
                <w:sz w:val="24"/>
                <w:szCs w:val="24"/>
              </w:rPr>
              <w:t>体育、卫生与艺术教育股（学校国防军训办公室）</w:t>
            </w:r>
          </w:p>
        </w:tc>
      </w:tr>
      <w:tr w:rsidR="00410113" w:rsidRPr="00410113" w:rsidTr="00410113">
        <w:trPr>
          <w:trHeight w:val="2040"/>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追责情形</w:t>
            </w:r>
          </w:p>
        </w:tc>
        <w:tc>
          <w:tcPr>
            <w:tcW w:w="7650" w:type="dxa"/>
            <w:tcBorders>
              <w:top w:val="nil"/>
              <w:left w:val="nil"/>
              <w:bottom w:val="single" w:sz="8" w:space="0" w:color="auto"/>
              <w:right w:val="single" w:sz="8" w:space="0" w:color="auto"/>
            </w:tcBorders>
            <w:tcMar>
              <w:top w:w="0" w:type="dxa"/>
              <w:left w:w="108" w:type="dxa"/>
              <w:bottom w:w="0" w:type="dxa"/>
              <w:right w:w="108" w:type="dxa"/>
            </w:tcMar>
            <w:hideMark/>
          </w:tcPr>
          <w:p w:rsidR="00410113" w:rsidRPr="00410113" w:rsidRDefault="00410113" w:rsidP="00410113">
            <w:pPr>
              <w:widowControl/>
              <w:ind w:left="38"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对不履行或不正确履行行政职责的行政机关及其工作人员，依据《中华人民共和国行政监察法》《中华人民共和国行政许可法》《全面健身条例》《</w:t>
            </w:r>
            <w:r w:rsidRPr="00410113">
              <w:rPr>
                <w:rFonts w:ascii="仿宋_GB2312" w:eastAsia="仿宋_GB2312" w:hAnsi="宋体" w:cs="宋体" w:hint="eastAsia"/>
                <w:b/>
                <w:bCs/>
                <w:color w:val="000000"/>
                <w:kern w:val="0"/>
                <w:sz w:val="24"/>
                <w:szCs w:val="24"/>
                <w:shd w:val="clear" w:color="auto" w:fill="FFFFFF"/>
              </w:rPr>
              <w:t>经营高危险性体育项目许可管理办法》《</w:t>
            </w:r>
            <w:r w:rsidRPr="00410113">
              <w:rPr>
                <w:rFonts w:ascii="仿宋_GB2312" w:eastAsia="仿宋_GB2312" w:hAnsi="宋体" w:cs="宋体" w:hint="eastAsia"/>
                <w:color w:val="000000"/>
                <w:kern w:val="0"/>
                <w:sz w:val="24"/>
                <w:szCs w:val="24"/>
              </w:rPr>
              <w:t>行政机关公务员处分条例》《四川省行政审批违法违纪行为责任追究办法》《四川省行政机关工作人员行政过错责任追究试行办法》等法律法规规章的相关规定追究相应的责任。</w:t>
            </w:r>
            <w:r w:rsidRPr="00410113">
              <w:rPr>
                <w:rFonts w:ascii="仿宋_GB2312" w:eastAsia="仿宋_GB2312" w:hAnsi="宋体" w:cs="宋体" w:hint="eastAsia"/>
                <w:color w:val="000000"/>
                <w:kern w:val="0"/>
                <w:sz w:val="24"/>
                <w:szCs w:val="24"/>
              </w:rPr>
              <w:t>   </w:t>
            </w:r>
            <w:r w:rsidRPr="00410113">
              <w:rPr>
                <w:rFonts w:ascii="仿宋_GB2312" w:eastAsia="仿宋_GB2312" w:hAnsi="宋体" w:cs="宋体" w:hint="eastAsia"/>
                <w:color w:val="000000"/>
                <w:kern w:val="0"/>
                <w:sz w:val="24"/>
                <w:szCs w:val="24"/>
              </w:rPr>
              <w:t xml:space="preserve"> </w:t>
            </w:r>
          </w:p>
        </w:tc>
      </w:tr>
      <w:tr w:rsidR="00410113" w:rsidRPr="00410113" w:rsidTr="00410113">
        <w:trPr>
          <w:trHeight w:val="660"/>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7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Default="00410113"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Default="00886674" w:rsidP="00410113">
      <w:pPr>
        <w:widowControl/>
        <w:spacing w:before="100" w:beforeAutospacing="1" w:after="100" w:afterAutospacing="1"/>
        <w:jc w:val="left"/>
        <w:rPr>
          <w:rFonts w:ascii="宋体" w:eastAsia="宋体" w:hAnsi="宋体" w:cs="宋体" w:hint="eastAsia"/>
          <w:kern w:val="0"/>
          <w:sz w:val="24"/>
          <w:szCs w:val="24"/>
        </w:rPr>
      </w:pPr>
    </w:p>
    <w:p w:rsidR="00886674" w:rsidRPr="00410113" w:rsidRDefault="00886674"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lastRenderedPageBreak/>
        <w:t>表2-7</w:t>
      </w:r>
    </w:p>
    <w:tbl>
      <w:tblPr>
        <w:tblW w:w="8685" w:type="dxa"/>
        <w:tblInd w:w="68" w:type="dxa"/>
        <w:tblCellMar>
          <w:left w:w="0" w:type="dxa"/>
          <w:right w:w="0" w:type="dxa"/>
        </w:tblCellMar>
        <w:tblLook w:val="04A0" w:firstRow="1" w:lastRow="0" w:firstColumn="1" w:lastColumn="0" w:noHBand="0" w:noVBand="1"/>
      </w:tblPr>
      <w:tblGrid>
        <w:gridCol w:w="1170"/>
        <w:gridCol w:w="7515"/>
      </w:tblGrid>
      <w:tr w:rsidR="00410113" w:rsidRPr="00410113" w:rsidTr="00410113">
        <w:trPr>
          <w:trHeight w:val="645"/>
        </w:trPr>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75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7</w:t>
            </w:r>
          </w:p>
        </w:tc>
      </w:tr>
      <w:tr w:rsidR="00410113" w:rsidRPr="00410113" w:rsidTr="00410113">
        <w:trPr>
          <w:trHeight w:val="645"/>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权利类型</w:t>
            </w:r>
          </w:p>
        </w:tc>
        <w:tc>
          <w:tcPr>
            <w:tcW w:w="7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行政许可</w:t>
            </w:r>
          </w:p>
        </w:tc>
      </w:tr>
      <w:tr w:rsidR="00410113" w:rsidRPr="00410113" w:rsidTr="00410113">
        <w:trPr>
          <w:trHeight w:val="1275"/>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7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举办健身气功活动及设立站点审批</w:t>
            </w:r>
          </w:p>
        </w:tc>
      </w:tr>
      <w:tr w:rsidR="00410113" w:rsidRPr="00410113" w:rsidTr="00410113">
        <w:trPr>
          <w:trHeight w:val="645"/>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7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63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体育、卫生与艺术教育股（学校国防军训办公室）</w:t>
            </w:r>
          </w:p>
        </w:tc>
      </w:tr>
      <w:tr w:rsidR="00410113" w:rsidRPr="00410113" w:rsidTr="00410113">
        <w:trPr>
          <w:trHeight w:val="2220"/>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追责情形</w:t>
            </w:r>
          </w:p>
        </w:tc>
        <w:tc>
          <w:tcPr>
            <w:tcW w:w="7515" w:type="dxa"/>
            <w:tcBorders>
              <w:top w:val="nil"/>
              <w:left w:val="nil"/>
              <w:bottom w:val="single" w:sz="8" w:space="0" w:color="auto"/>
              <w:right w:val="single" w:sz="8" w:space="0" w:color="auto"/>
            </w:tcBorders>
            <w:tcMar>
              <w:top w:w="0" w:type="dxa"/>
              <w:left w:w="108" w:type="dxa"/>
              <w:bottom w:w="0" w:type="dxa"/>
              <w:right w:w="108" w:type="dxa"/>
            </w:tcMa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许可法》《健身气功管理办法》《行政机关公务员处分条例》《四川省行政审批违法违纪行为责任追究办法》《四川省行政机关工作人员行政过错责任追究试行办法》等法律法规规章的相关规定追究相应的责任。</w:t>
            </w:r>
            <w:r w:rsidRPr="00410113">
              <w:rPr>
                <w:rFonts w:ascii="仿宋_GB2312" w:eastAsia="仿宋_GB2312" w:hAnsi="宋体" w:cs="宋体" w:hint="eastAsia"/>
                <w:color w:val="000000"/>
                <w:kern w:val="0"/>
                <w:sz w:val="24"/>
                <w:szCs w:val="24"/>
              </w:rPr>
              <w:t>   </w:t>
            </w:r>
            <w:r w:rsidRPr="00410113">
              <w:rPr>
                <w:rFonts w:ascii="仿宋_GB2312" w:eastAsia="仿宋_GB2312" w:hAnsi="宋体" w:cs="宋体" w:hint="eastAsia"/>
                <w:color w:val="000000"/>
                <w:kern w:val="0"/>
                <w:sz w:val="24"/>
                <w:szCs w:val="24"/>
              </w:rPr>
              <w:t xml:space="preserve"> </w:t>
            </w:r>
          </w:p>
        </w:tc>
      </w:tr>
      <w:tr w:rsidR="00410113" w:rsidRPr="00410113" w:rsidTr="00410113">
        <w:trPr>
          <w:trHeight w:val="660"/>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7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t>表2-8</w:t>
      </w:r>
    </w:p>
    <w:tbl>
      <w:tblPr>
        <w:tblW w:w="9255" w:type="dxa"/>
        <w:tblInd w:w="68" w:type="dxa"/>
        <w:tblCellMar>
          <w:left w:w="0" w:type="dxa"/>
          <w:right w:w="0" w:type="dxa"/>
        </w:tblCellMar>
        <w:tblLook w:val="04A0" w:firstRow="1" w:lastRow="0" w:firstColumn="1" w:lastColumn="0" w:noHBand="0" w:noVBand="1"/>
      </w:tblPr>
      <w:tblGrid>
        <w:gridCol w:w="1243"/>
        <w:gridCol w:w="8012"/>
      </w:tblGrid>
      <w:tr w:rsidR="00410113" w:rsidRPr="00410113" w:rsidTr="00410113">
        <w:trPr>
          <w:trHeight w:val="615"/>
        </w:trPr>
        <w:tc>
          <w:tcPr>
            <w:tcW w:w="1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80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1524D1">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8</w:t>
            </w:r>
          </w:p>
        </w:tc>
      </w:tr>
      <w:tr w:rsidR="00410113" w:rsidRPr="00410113" w:rsidTr="001524D1">
        <w:trPr>
          <w:trHeight w:val="688"/>
        </w:trPr>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1524D1">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权利类型</w:t>
            </w:r>
          </w:p>
        </w:tc>
        <w:tc>
          <w:tcPr>
            <w:tcW w:w="80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1524D1">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行政许可</w:t>
            </w:r>
          </w:p>
        </w:tc>
      </w:tr>
      <w:tr w:rsidR="00410113" w:rsidRPr="00410113" w:rsidTr="001524D1">
        <w:trPr>
          <w:trHeight w:val="982"/>
        </w:trPr>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80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临时占用公共体育场（馆）设施审批</w:t>
            </w:r>
          </w:p>
        </w:tc>
      </w:tr>
      <w:tr w:rsidR="00410113" w:rsidRPr="00410113" w:rsidTr="00410113">
        <w:trPr>
          <w:trHeight w:val="615"/>
        </w:trPr>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80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1524D1">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体育、卫生与艺术教育股（学校国防军训办公室）</w:t>
            </w:r>
          </w:p>
        </w:tc>
      </w:tr>
      <w:tr w:rsidR="00410113" w:rsidRPr="00410113" w:rsidTr="00410113">
        <w:trPr>
          <w:trHeight w:val="90"/>
        </w:trPr>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line="90" w:lineRule="atLeast"/>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追责情形</w:t>
            </w:r>
          </w:p>
        </w:tc>
        <w:tc>
          <w:tcPr>
            <w:tcW w:w="8025" w:type="dxa"/>
            <w:tcBorders>
              <w:top w:val="nil"/>
              <w:left w:val="nil"/>
              <w:bottom w:val="single" w:sz="8" w:space="0" w:color="auto"/>
              <w:right w:val="single" w:sz="8" w:space="0" w:color="auto"/>
            </w:tcBorders>
            <w:tcMar>
              <w:top w:w="0" w:type="dxa"/>
              <w:left w:w="108" w:type="dxa"/>
              <w:bottom w:w="0" w:type="dxa"/>
              <w:right w:w="108" w:type="dxa"/>
            </w:tcMar>
            <w:hideMark/>
          </w:tcPr>
          <w:p w:rsidR="00410113" w:rsidRPr="00410113" w:rsidRDefault="00410113" w:rsidP="00410113">
            <w:pPr>
              <w:widowControl/>
              <w:spacing w:line="90" w:lineRule="atLeast"/>
              <w:ind w:left="38"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许可法》《中华人民共和国体育法》《行政机关公务员处分条例》《四川省行政审批违法违纪行为责任追究办法》《四川省行政机关工作人员行政过错责任追究试行办法》等法律法规规章的相关规定追究相应的责任。</w:t>
            </w:r>
          </w:p>
        </w:tc>
      </w:tr>
      <w:tr w:rsidR="00410113" w:rsidRPr="00410113" w:rsidTr="00410113">
        <w:trPr>
          <w:trHeight w:val="630"/>
        </w:trPr>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80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lastRenderedPageBreak/>
        <w:t>表2-9</w:t>
      </w:r>
    </w:p>
    <w:tbl>
      <w:tblPr>
        <w:tblW w:w="0" w:type="auto"/>
        <w:tblInd w:w="98" w:type="dxa"/>
        <w:tblCellMar>
          <w:left w:w="0" w:type="dxa"/>
          <w:right w:w="0" w:type="dxa"/>
        </w:tblCellMar>
        <w:tblLook w:val="04A0" w:firstRow="1" w:lastRow="0" w:firstColumn="1" w:lastColumn="0" w:noHBand="0" w:noVBand="1"/>
      </w:tblPr>
      <w:tblGrid>
        <w:gridCol w:w="1286"/>
        <w:gridCol w:w="7009"/>
      </w:tblGrid>
      <w:tr w:rsidR="00410113" w:rsidRPr="00410113" w:rsidTr="001524D1">
        <w:trPr>
          <w:trHeight w:val="705"/>
        </w:trPr>
        <w:tc>
          <w:tcPr>
            <w:tcW w:w="12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70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1524D1">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9</w:t>
            </w:r>
          </w:p>
        </w:tc>
      </w:tr>
      <w:tr w:rsidR="00410113" w:rsidRPr="00410113" w:rsidTr="001524D1">
        <w:trPr>
          <w:trHeight w:val="675"/>
        </w:trPr>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权力类型</w:t>
            </w:r>
          </w:p>
        </w:tc>
        <w:tc>
          <w:tcPr>
            <w:tcW w:w="70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1524D1">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r>
      <w:tr w:rsidR="00410113" w:rsidRPr="00410113" w:rsidTr="001524D1">
        <w:trPr>
          <w:trHeight w:val="855"/>
        </w:trPr>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70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对违反法律、法规和国家有关规定举办学校或其他教育机构的处罚</w:t>
            </w:r>
          </w:p>
        </w:tc>
      </w:tr>
      <w:tr w:rsidR="00410113" w:rsidRPr="00410113" w:rsidTr="001524D1">
        <w:trPr>
          <w:trHeight w:val="615"/>
        </w:trPr>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70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基础教育股</w:t>
            </w:r>
          </w:p>
        </w:tc>
      </w:tr>
      <w:tr w:rsidR="00410113" w:rsidRPr="00410113" w:rsidTr="001524D1">
        <w:trPr>
          <w:trHeight w:val="2115"/>
        </w:trPr>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问</w:t>
            </w:r>
            <w:proofErr w:type="gramStart"/>
            <w:r w:rsidRPr="00410113">
              <w:rPr>
                <w:rFonts w:ascii="仿宋_GB2312" w:eastAsia="仿宋_GB2312" w:hAnsi="宋体" w:cs="宋体" w:hint="eastAsia"/>
                <w:color w:val="000000"/>
                <w:kern w:val="0"/>
                <w:sz w:val="24"/>
                <w:szCs w:val="24"/>
              </w:rPr>
              <w:t>责依据</w:t>
            </w:r>
            <w:proofErr w:type="gramEnd"/>
          </w:p>
        </w:tc>
        <w:tc>
          <w:tcPr>
            <w:tcW w:w="70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处罚法》《教育行政处罚暂行实施办法》《中华人民共和国教育法》《中华人民共和国民办教育促进法》《行政机关公务员处分条例》《四川省行政审批违法违纪行为责任追究办法》等法律法规规章的相关规定追究相应的责任。</w:t>
            </w:r>
          </w:p>
        </w:tc>
      </w:tr>
      <w:tr w:rsidR="00410113" w:rsidRPr="00410113" w:rsidTr="001524D1">
        <w:trPr>
          <w:trHeight w:val="585"/>
        </w:trPr>
        <w:tc>
          <w:tcPr>
            <w:tcW w:w="1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70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t>表2-10</w:t>
      </w:r>
    </w:p>
    <w:tbl>
      <w:tblPr>
        <w:tblW w:w="0" w:type="auto"/>
        <w:tblInd w:w="98" w:type="dxa"/>
        <w:tblCellMar>
          <w:left w:w="0" w:type="dxa"/>
          <w:right w:w="0" w:type="dxa"/>
        </w:tblCellMar>
        <w:tblLook w:val="04A0" w:firstRow="1" w:lastRow="0" w:firstColumn="1" w:lastColumn="0" w:noHBand="0" w:noVBand="1"/>
      </w:tblPr>
      <w:tblGrid>
        <w:gridCol w:w="1110"/>
        <w:gridCol w:w="6930"/>
      </w:tblGrid>
      <w:tr w:rsidR="00410113" w:rsidRPr="00410113" w:rsidTr="00410113">
        <w:trPr>
          <w:trHeight w:val="705"/>
        </w:trPr>
        <w:tc>
          <w:tcPr>
            <w:tcW w:w="11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69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10</w:t>
            </w:r>
          </w:p>
        </w:tc>
      </w:tr>
      <w:tr w:rsidR="00410113" w:rsidRPr="00410113" w:rsidTr="00410113">
        <w:trPr>
          <w:trHeight w:val="690"/>
        </w:trPr>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权力类型</w:t>
            </w:r>
          </w:p>
        </w:tc>
        <w:tc>
          <w:tcPr>
            <w:tcW w:w="6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r>
      <w:tr w:rsidR="00410113" w:rsidRPr="00410113" w:rsidTr="00410113">
        <w:trPr>
          <w:trHeight w:val="855"/>
        </w:trPr>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6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对学校和其他教育机构违法颁发学位、学历或者其他学业证书行为的处罚</w:t>
            </w:r>
          </w:p>
        </w:tc>
      </w:tr>
      <w:tr w:rsidR="00410113" w:rsidRPr="00410113" w:rsidTr="00410113">
        <w:trPr>
          <w:trHeight w:val="615"/>
        </w:trPr>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6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基础教育股</w:t>
            </w:r>
          </w:p>
        </w:tc>
      </w:tr>
      <w:tr w:rsidR="00410113" w:rsidRPr="00410113" w:rsidTr="00410113">
        <w:trPr>
          <w:trHeight w:val="2130"/>
        </w:trPr>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问</w:t>
            </w:r>
            <w:proofErr w:type="gramStart"/>
            <w:r w:rsidRPr="00410113">
              <w:rPr>
                <w:rFonts w:ascii="仿宋_GB2312" w:eastAsia="仿宋_GB2312" w:hAnsi="宋体" w:cs="宋体" w:hint="eastAsia"/>
                <w:color w:val="000000"/>
                <w:kern w:val="0"/>
                <w:sz w:val="24"/>
                <w:szCs w:val="24"/>
              </w:rPr>
              <w:t>责依据</w:t>
            </w:r>
            <w:proofErr w:type="gramEnd"/>
          </w:p>
        </w:tc>
        <w:tc>
          <w:tcPr>
            <w:tcW w:w="6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处罚法》《教育行政处罚暂行实施办法》《中华人民共和国教育法》《行政机关公务员处分条例》《四川省行政审批违法违纪行为责任追究办法》等法律法规规章的相关规定追究相应的责任。</w:t>
            </w:r>
          </w:p>
        </w:tc>
      </w:tr>
      <w:tr w:rsidR="00410113" w:rsidRPr="00410113" w:rsidTr="00410113">
        <w:trPr>
          <w:trHeight w:val="585"/>
        </w:trPr>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6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lastRenderedPageBreak/>
        <w:t>表2-11</w:t>
      </w:r>
    </w:p>
    <w:tbl>
      <w:tblPr>
        <w:tblW w:w="0" w:type="auto"/>
        <w:tblInd w:w="98" w:type="dxa"/>
        <w:tblCellMar>
          <w:left w:w="0" w:type="dxa"/>
          <w:right w:w="0" w:type="dxa"/>
        </w:tblCellMar>
        <w:tblLook w:val="04A0" w:firstRow="1" w:lastRow="0" w:firstColumn="1" w:lastColumn="0" w:noHBand="0" w:noVBand="1"/>
      </w:tblPr>
      <w:tblGrid>
        <w:gridCol w:w="1080"/>
        <w:gridCol w:w="7230"/>
      </w:tblGrid>
      <w:tr w:rsidR="00410113" w:rsidRPr="00410113" w:rsidTr="00410113">
        <w:trPr>
          <w:trHeight w:val="390"/>
        </w:trPr>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72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294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11</w:t>
            </w:r>
          </w:p>
        </w:tc>
      </w:tr>
      <w:tr w:rsidR="00410113" w:rsidRPr="00410113" w:rsidTr="00410113">
        <w:trPr>
          <w:trHeight w:val="765"/>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权利类型</w:t>
            </w:r>
          </w:p>
        </w:tc>
        <w:tc>
          <w:tcPr>
            <w:tcW w:w="7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25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r>
      <w:tr w:rsidR="00410113" w:rsidRPr="00410113" w:rsidTr="00410113">
        <w:trPr>
          <w:trHeight w:val="765"/>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7230" w:type="dxa"/>
            <w:tcBorders>
              <w:top w:val="nil"/>
              <w:left w:val="nil"/>
              <w:bottom w:val="single" w:sz="8" w:space="0" w:color="auto"/>
              <w:right w:val="single" w:sz="8" w:space="0" w:color="auto"/>
            </w:tcBorders>
            <w:tcMar>
              <w:top w:w="0" w:type="dxa"/>
              <w:left w:w="108" w:type="dxa"/>
              <w:bottom w:w="0" w:type="dxa"/>
              <w:right w:w="108" w:type="dxa"/>
            </w:tcMa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对受到剥夺政治权利或者故意犯罪受到有期徒刑以上刑事处罚的教师的处罚</w:t>
            </w:r>
          </w:p>
        </w:tc>
      </w:tr>
      <w:tr w:rsidR="00410113" w:rsidRPr="00410113" w:rsidTr="00410113">
        <w:trPr>
          <w:trHeight w:val="765"/>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7230" w:type="dxa"/>
            <w:tcBorders>
              <w:top w:val="nil"/>
              <w:left w:val="nil"/>
              <w:bottom w:val="single" w:sz="8" w:space="0" w:color="auto"/>
              <w:right w:val="single" w:sz="8" w:space="0" w:color="auto"/>
            </w:tcBorders>
            <w:tcMar>
              <w:top w:w="0" w:type="dxa"/>
              <w:left w:w="108" w:type="dxa"/>
              <w:bottom w:w="0" w:type="dxa"/>
              <w:right w:w="108" w:type="dxa"/>
            </w:tcMar>
            <w:hideMark/>
          </w:tcPr>
          <w:p w:rsidR="00410113" w:rsidRPr="00410113" w:rsidRDefault="00410113" w:rsidP="00410113">
            <w:pPr>
              <w:widowControl/>
              <w:spacing w:before="100" w:beforeAutospacing="1" w:after="100" w:afterAutospacing="1"/>
              <w:ind w:firstLine="420"/>
              <w:jc w:val="center"/>
              <w:rPr>
                <w:rFonts w:ascii="宋体" w:eastAsia="宋体" w:hAnsi="宋体" w:cs="宋体"/>
                <w:kern w:val="0"/>
                <w:sz w:val="24"/>
                <w:szCs w:val="24"/>
              </w:rPr>
            </w:pPr>
          </w:p>
          <w:p w:rsidR="00410113" w:rsidRPr="00410113" w:rsidRDefault="00D65B92" w:rsidP="00410113">
            <w:pPr>
              <w:widowControl/>
              <w:spacing w:before="100" w:beforeAutospacing="1" w:after="100" w:afterAutospacing="1"/>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教师发展交流中心</w:t>
            </w:r>
          </w:p>
        </w:tc>
      </w:tr>
      <w:tr w:rsidR="00410113" w:rsidRPr="00410113" w:rsidTr="00410113">
        <w:trPr>
          <w:trHeight w:val="1920"/>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问</w:t>
            </w:r>
            <w:proofErr w:type="gramStart"/>
            <w:r w:rsidRPr="00410113">
              <w:rPr>
                <w:rFonts w:ascii="仿宋_GB2312" w:eastAsia="仿宋_GB2312" w:hAnsi="宋体" w:cs="宋体" w:hint="eastAsia"/>
                <w:color w:val="000000"/>
                <w:kern w:val="0"/>
                <w:sz w:val="24"/>
                <w:szCs w:val="24"/>
              </w:rPr>
              <w:t>责依据</w:t>
            </w:r>
            <w:proofErr w:type="gramEnd"/>
          </w:p>
        </w:tc>
        <w:tc>
          <w:tcPr>
            <w:tcW w:w="7230" w:type="dxa"/>
            <w:tcBorders>
              <w:top w:val="nil"/>
              <w:left w:val="nil"/>
              <w:bottom w:val="single" w:sz="8" w:space="0" w:color="auto"/>
              <w:right w:val="single" w:sz="8" w:space="0" w:color="auto"/>
            </w:tcBorders>
            <w:tcMar>
              <w:top w:w="0" w:type="dxa"/>
              <w:left w:w="108" w:type="dxa"/>
              <w:bottom w:w="0" w:type="dxa"/>
              <w:right w:w="108" w:type="dxa"/>
            </w:tcMa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处罚法》《教育行政处罚暂行实施办法》《教师资格条例》《行政机关公务员处分条例》《四川省行政审批违法违纪行为责任追究办法》等法律法规规章的相关规定追究相应的责任。</w:t>
            </w:r>
          </w:p>
        </w:tc>
      </w:tr>
      <w:tr w:rsidR="00410113" w:rsidRPr="00410113" w:rsidTr="00410113">
        <w:trPr>
          <w:trHeight w:val="540"/>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7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t>表2-12</w:t>
      </w:r>
    </w:p>
    <w:tbl>
      <w:tblPr>
        <w:tblW w:w="0" w:type="auto"/>
        <w:tblInd w:w="98" w:type="dxa"/>
        <w:tblCellMar>
          <w:left w:w="0" w:type="dxa"/>
          <w:right w:w="0" w:type="dxa"/>
        </w:tblCellMar>
        <w:tblLook w:val="04A0" w:firstRow="1" w:lastRow="0" w:firstColumn="1" w:lastColumn="0" w:noHBand="0" w:noVBand="1"/>
      </w:tblPr>
      <w:tblGrid>
        <w:gridCol w:w="1080"/>
        <w:gridCol w:w="7230"/>
      </w:tblGrid>
      <w:tr w:rsidR="00410113" w:rsidRPr="00410113" w:rsidTr="00410113">
        <w:trPr>
          <w:trHeight w:val="390"/>
        </w:trPr>
        <w:tc>
          <w:tcPr>
            <w:tcW w:w="10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72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294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12</w:t>
            </w:r>
          </w:p>
        </w:tc>
      </w:tr>
      <w:tr w:rsidR="00410113" w:rsidRPr="00410113" w:rsidTr="00410113">
        <w:trPr>
          <w:trHeight w:val="765"/>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权利类型</w:t>
            </w:r>
          </w:p>
        </w:tc>
        <w:tc>
          <w:tcPr>
            <w:tcW w:w="7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25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r>
      <w:tr w:rsidR="00410113" w:rsidRPr="00410113" w:rsidTr="00410113">
        <w:trPr>
          <w:trHeight w:val="765"/>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7230" w:type="dxa"/>
            <w:tcBorders>
              <w:top w:val="nil"/>
              <w:left w:val="nil"/>
              <w:bottom w:val="single" w:sz="8" w:space="0" w:color="auto"/>
              <w:right w:val="single" w:sz="8" w:space="0" w:color="auto"/>
            </w:tcBorders>
            <w:tcMar>
              <w:top w:w="0" w:type="dxa"/>
              <w:left w:w="108" w:type="dxa"/>
              <w:bottom w:w="0" w:type="dxa"/>
              <w:right w:w="108" w:type="dxa"/>
            </w:tcMa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对以欺骗方式取得资格或品行不良侮辱学生影响恶劣的教师的处罚</w:t>
            </w:r>
          </w:p>
        </w:tc>
      </w:tr>
      <w:tr w:rsidR="00410113" w:rsidRPr="00410113" w:rsidTr="00410113">
        <w:trPr>
          <w:trHeight w:val="765"/>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7230" w:type="dxa"/>
            <w:tcBorders>
              <w:top w:val="nil"/>
              <w:left w:val="nil"/>
              <w:bottom w:val="single" w:sz="8" w:space="0" w:color="auto"/>
              <w:right w:val="single" w:sz="8" w:space="0" w:color="auto"/>
            </w:tcBorders>
            <w:tcMar>
              <w:top w:w="0" w:type="dxa"/>
              <w:left w:w="108" w:type="dxa"/>
              <w:bottom w:w="0" w:type="dxa"/>
              <w:right w:w="108" w:type="dxa"/>
            </w:tcMar>
            <w:hideMark/>
          </w:tcPr>
          <w:p w:rsidR="00410113" w:rsidRPr="00410113" w:rsidRDefault="00410113" w:rsidP="00410113">
            <w:pPr>
              <w:widowControl/>
              <w:spacing w:before="100" w:beforeAutospacing="1" w:after="100" w:afterAutospacing="1"/>
              <w:ind w:firstLine="420"/>
              <w:jc w:val="center"/>
              <w:rPr>
                <w:rFonts w:ascii="宋体" w:eastAsia="宋体" w:hAnsi="宋体" w:cs="宋体"/>
                <w:kern w:val="0"/>
                <w:sz w:val="24"/>
                <w:szCs w:val="24"/>
              </w:rPr>
            </w:pPr>
          </w:p>
          <w:p w:rsidR="00410113" w:rsidRPr="00410113" w:rsidRDefault="00D65B92" w:rsidP="00410113">
            <w:pPr>
              <w:widowControl/>
              <w:spacing w:before="100" w:beforeAutospacing="1" w:after="100" w:afterAutospacing="1"/>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教师发展交流中心</w:t>
            </w:r>
          </w:p>
        </w:tc>
      </w:tr>
      <w:tr w:rsidR="00410113" w:rsidRPr="00410113" w:rsidTr="001524D1">
        <w:trPr>
          <w:trHeight w:val="1682"/>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问</w:t>
            </w:r>
            <w:proofErr w:type="gramStart"/>
            <w:r w:rsidRPr="00410113">
              <w:rPr>
                <w:rFonts w:ascii="仿宋_GB2312" w:eastAsia="仿宋_GB2312" w:hAnsi="宋体" w:cs="宋体" w:hint="eastAsia"/>
                <w:color w:val="000000"/>
                <w:kern w:val="0"/>
                <w:sz w:val="24"/>
                <w:szCs w:val="24"/>
              </w:rPr>
              <w:t>责依据</w:t>
            </w:r>
            <w:proofErr w:type="gramEnd"/>
          </w:p>
        </w:tc>
        <w:tc>
          <w:tcPr>
            <w:tcW w:w="7230" w:type="dxa"/>
            <w:tcBorders>
              <w:top w:val="nil"/>
              <w:left w:val="nil"/>
              <w:bottom w:val="single" w:sz="8" w:space="0" w:color="auto"/>
              <w:right w:val="single" w:sz="8" w:space="0" w:color="auto"/>
            </w:tcBorders>
            <w:tcMar>
              <w:top w:w="0" w:type="dxa"/>
              <w:left w:w="108" w:type="dxa"/>
              <w:bottom w:w="0" w:type="dxa"/>
              <w:right w:w="108" w:type="dxa"/>
            </w:tcMa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处罚法》《教育行政处罚暂行实施办法》《教师资格条例》《行政机关公务员处分条例》《四川省行政审批违法违纪行为责任追究办法》等法律法规规章的相关规定追究相应的责任。</w:t>
            </w:r>
          </w:p>
        </w:tc>
      </w:tr>
      <w:tr w:rsidR="00410113" w:rsidRPr="00410113" w:rsidTr="00410113">
        <w:trPr>
          <w:trHeight w:val="750"/>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7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lastRenderedPageBreak/>
        <w:t>表2-13</w:t>
      </w:r>
    </w:p>
    <w:tbl>
      <w:tblPr>
        <w:tblW w:w="0" w:type="auto"/>
        <w:tblInd w:w="89" w:type="dxa"/>
        <w:tblCellMar>
          <w:left w:w="0" w:type="dxa"/>
          <w:right w:w="0" w:type="dxa"/>
        </w:tblCellMar>
        <w:tblLook w:val="04A0" w:firstRow="1" w:lastRow="0" w:firstColumn="1" w:lastColumn="0" w:noHBand="0" w:noVBand="1"/>
      </w:tblPr>
      <w:tblGrid>
        <w:gridCol w:w="1185"/>
        <w:gridCol w:w="6990"/>
      </w:tblGrid>
      <w:tr w:rsidR="00410113" w:rsidRPr="00410113" w:rsidTr="00410113">
        <w:trPr>
          <w:trHeight w:val="540"/>
        </w:trPr>
        <w:tc>
          <w:tcPr>
            <w:tcW w:w="11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6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13</w:t>
            </w:r>
          </w:p>
        </w:tc>
      </w:tr>
      <w:tr w:rsidR="00410113" w:rsidRPr="00410113" w:rsidTr="00410113">
        <w:trPr>
          <w:trHeight w:val="600"/>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权力类型</w:t>
            </w:r>
          </w:p>
        </w:tc>
        <w:tc>
          <w:tcPr>
            <w:tcW w:w="6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r>
      <w:tr w:rsidR="00410113" w:rsidRPr="00410113" w:rsidTr="00410113">
        <w:trPr>
          <w:trHeight w:val="810"/>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6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ind w:left="-65" w:firstLine="74"/>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对参加教师资格考试有作弊行为或使用假教师资格证书的处罚</w:t>
            </w:r>
          </w:p>
        </w:tc>
      </w:tr>
      <w:tr w:rsidR="00410113" w:rsidRPr="00410113" w:rsidTr="00410113">
        <w:trPr>
          <w:trHeight w:val="810"/>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6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D65B92" w:rsidP="00410113">
            <w:pPr>
              <w:widowControl/>
              <w:spacing w:before="100" w:beforeAutospacing="1" w:after="100" w:afterAutospacing="1"/>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教师发展交流中心</w:t>
            </w:r>
          </w:p>
        </w:tc>
      </w:tr>
      <w:tr w:rsidR="00410113" w:rsidRPr="00410113" w:rsidTr="00410113">
        <w:trPr>
          <w:trHeight w:val="2025"/>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问</w:t>
            </w:r>
            <w:proofErr w:type="gramStart"/>
            <w:r w:rsidRPr="00410113">
              <w:rPr>
                <w:rFonts w:ascii="仿宋_GB2312" w:eastAsia="仿宋_GB2312" w:hAnsi="宋体" w:cs="宋体" w:hint="eastAsia"/>
                <w:color w:val="000000"/>
                <w:kern w:val="0"/>
                <w:sz w:val="24"/>
                <w:szCs w:val="24"/>
              </w:rPr>
              <w:t>责依据</w:t>
            </w:r>
            <w:proofErr w:type="gramEnd"/>
          </w:p>
        </w:tc>
        <w:tc>
          <w:tcPr>
            <w:tcW w:w="6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处罚法》《教育行政处罚暂行实施办法》《教师资格条例》《行政机关公务员处分条例》《四川省行政审批违法违纪行为责任追究办法》等法律法规规章的相关规定追究相应的责任。</w:t>
            </w:r>
          </w:p>
        </w:tc>
      </w:tr>
      <w:tr w:rsidR="00410113" w:rsidRPr="00410113" w:rsidTr="00410113">
        <w:trPr>
          <w:trHeight w:val="825"/>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6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t>表2-14</w:t>
      </w:r>
    </w:p>
    <w:tbl>
      <w:tblPr>
        <w:tblW w:w="0" w:type="auto"/>
        <w:tblInd w:w="89" w:type="dxa"/>
        <w:tblCellMar>
          <w:left w:w="0" w:type="dxa"/>
          <w:right w:w="0" w:type="dxa"/>
        </w:tblCellMar>
        <w:tblLook w:val="04A0" w:firstRow="1" w:lastRow="0" w:firstColumn="1" w:lastColumn="0" w:noHBand="0" w:noVBand="1"/>
      </w:tblPr>
      <w:tblGrid>
        <w:gridCol w:w="1185"/>
        <w:gridCol w:w="6990"/>
      </w:tblGrid>
      <w:tr w:rsidR="00410113" w:rsidRPr="00410113" w:rsidTr="00410113">
        <w:trPr>
          <w:trHeight w:val="540"/>
        </w:trPr>
        <w:tc>
          <w:tcPr>
            <w:tcW w:w="11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6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14</w:t>
            </w:r>
          </w:p>
        </w:tc>
      </w:tr>
      <w:tr w:rsidR="00410113" w:rsidRPr="00410113" w:rsidTr="00410113">
        <w:trPr>
          <w:trHeight w:val="600"/>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权力类型</w:t>
            </w:r>
          </w:p>
        </w:tc>
        <w:tc>
          <w:tcPr>
            <w:tcW w:w="6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r>
      <w:tr w:rsidR="00410113" w:rsidRPr="00410113" w:rsidTr="00410113">
        <w:trPr>
          <w:trHeight w:val="810"/>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6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ind w:left="-65" w:firstLine="74"/>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对民办学校办学条件不达标、实施违规违法办学行为、年度检查不合格或违反资产管理、招生等方面规定的处罚</w:t>
            </w:r>
          </w:p>
        </w:tc>
      </w:tr>
      <w:tr w:rsidR="00410113" w:rsidRPr="00410113" w:rsidTr="00410113">
        <w:trPr>
          <w:trHeight w:val="810"/>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6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基础教育股</w:t>
            </w:r>
          </w:p>
        </w:tc>
      </w:tr>
      <w:tr w:rsidR="00410113" w:rsidRPr="00410113" w:rsidTr="00410113">
        <w:trPr>
          <w:trHeight w:val="2025"/>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问</w:t>
            </w:r>
            <w:proofErr w:type="gramStart"/>
            <w:r w:rsidRPr="00410113">
              <w:rPr>
                <w:rFonts w:ascii="仿宋_GB2312" w:eastAsia="仿宋_GB2312" w:hAnsi="宋体" w:cs="宋体" w:hint="eastAsia"/>
                <w:color w:val="000000"/>
                <w:kern w:val="0"/>
                <w:sz w:val="24"/>
                <w:szCs w:val="24"/>
              </w:rPr>
              <w:t>责依据</w:t>
            </w:r>
            <w:proofErr w:type="gramEnd"/>
          </w:p>
        </w:tc>
        <w:tc>
          <w:tcPr>
            <w:tcW w:w="6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处罚法》《教育行政处罚暂行实施办法》《教师资格条例》《行政机关公务员处分条例》《四川省行政审批违法违纪行为责任追究办法》等法律法规规章的相关规定追究相应的责任。</w:t>
            </w:r>
          </w:p>
        </w:tc>
      </w:tr>
      <w:tr w:rsidR="00410113" w:rsidRPr="00410113" w:rsidTr="00410113">
        <w:trPr>
          <w:trHeight w:val="825"/>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6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lastRenderedPageBreak/>
        <w:t>表2-15</w:t>
      </w:r>
    </w:p>
    <w:tbl>
      <w:tblPr>
        <w:tblW w:w="0" w:type="auto"/>
        <w:tblInd w:w="89" w:type="dxa"/>
        <w:tblCellMar>
          <w:left w:w="0" w:type="dxa"/>
          <w:right w:w="0" w:type="dxa"/>
        </w:tblCellMar>
        <w:tblLook w:val="04A0" w:firstRow="1" w:lastRow="0" w:firstColumn="1" w:lastColumn="0" w:noHBand="0" w:noVBand="1"/>
      </w:tblPr>
      <w:tblGrid>
        <w:gridCol w:w="1185"/>
        <w:gridCol w:w="6990"/>
      </w:tblGrid>
      <w:tr w:rsidR="00410113" w:rsidRPr="00410113" w:rsidTr="00410113">
        <w:trPr>
          <w:trHeight w:val="540"/>
        </w:trPr>
        <w:tc>
          <w:tcPr>
            <w:tcW w:w="11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6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15</w:t>
            </w:r>
          </w:p>
        </w:tc>
      </w:tr>
      <w:tr w:rsidR="00410113" w:rsidRPr="00410113" w:rsidTr="00410113">
        <w:trPr>
          <w:trHeight w:val="600"/>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权力类型</w:t>
            </w:r>
          </w:p>
        </w:tc>
        <w:tc>
          <w:tcPr>
            <w:tcW w:w="6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r>
      <w:tr w:rsidR="00410113" w:rsidRPr="00410113" w:rsidTr="00410113">
        <w:trPr>
          <w:trHeight w:val="810"/>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6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ind w:left="-65" w:firstLine="74"/>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对民办学校管理混乱严重影响教育教学的处罚</w:t>
            </w:r>
          </w:p>
        </w:tc>
      </w:tr>
      <w:tr w:rsidR="00410113" w:rsidRPr="00410113" w:rsidTr="00410113">
        <w:trPr>
          <w:trHeight w:val="810"/>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6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D65B92" w:rsidP="00410113">
            <w:pPr>
              <w:widowControl/>
              <w:spacing w:before="100" w:beforeAutospacing="1" w:after="100" w:afterAutospacing="1"/>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教师发展交流中心</w:t>
            </w:r>
          </w:p>
        </w:tc>
      </w:tr>
      <w:tr w:rsidR="00410113" w:rsidRPr="00410113" w:rsidTr="00410113">
        <w:trPr>
          <w:trHeight w:val="2025"/>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问</w:t>
            </w:r>
            <w:proofErr w:type="gramStart"/>
            <w:r w:rsidRPr="00410113">
              <w:rPr>
                <w:rFonts w:ascii="仿宋_GB2312" w:eastAsia="仿宋_GB2312" w:hAnsi="宋体" w:cs="宋体" w:hint="eastAsia"/>
                <w:color w:val="000000"/>
                <w:kern w:val="0"/>
                <w:sz w:val="24"/>
                <w:szCs w:val="24"/>
              </w:rPr>
              <w:t>责依据</w:t>
            </w:r>
            <w:proofErr w:type="gramEnd"/>
          </w:p>
        </w:tc>
        <w:tc>
          <w:tcPr>
            <w:tcW w:w="6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处罚法》《教育行政处罚暂行实施办法》《教师资格条例》《行政机关公务员处分条例》《四川省行政审批违法违纪行为责任追究办法》等法律法规规章的相关规定追究相应的责任。</w:t>
            </w:r>
          </w:p>
        </w:tc>
      </w:tr>
      <w:tr w:rsidR="00410113" w:rsidRPr="00410113" w:rsidTr="00410113">
        <w:trPr>
          <w:trHeight w:val="825"/>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6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t>表2-16</w:t>
      </w:r>
    </w:p>
    <w:tbl>
      <w:tblPr>
        <w:tblW w:w="0" w:type="auto"/>
        <w:tblInd w:w="104" w:type="dxa"/>
        <w:tblCellMar>
          <w:left w:w="0" w:type="dxa"/>
          <w:right w:w="0" w:type="dxa"/>
        </w:tblCellMar>
        <w:tblLook w:val="04A0" w:firstRow="1" w:lastRow="0" w:firstColumn="1" w:lastColumn="0" w:noHBand="0" w:noVBand="1"/>
      </w:tblPr>
      <w:tblGrid>
        <w:gridCol w:w="1155"/>
        <w:gridCol w:w="7080"/>
      </w:tblGrid>
      <w:tr w:rsidR="00410113" w:rsidRPr="00410113" w:rsidTr="00410113">
        <w:trPr>
          <w:trHeight w:val="555"/>
        </w:trPr>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7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16</w:t>
            </w:r>
          </w:p>
        </w:tc>
      </w:tr>
      <w:tr w:rsidR="00410113" w:rsidRPr="00410113" w:rsidTr="00410113">
        <w:trPr>
          <w:trHeight w:val="615"/>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权力类型</w:t>
            </w:r>
          </w:p>
        </w:tc>
        <w:tc>
          <w:tcPr>
            <w:tcW w:w="7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r>
      <w:tr w:rsidR="00410113" w:rsidRPr="00410113" w:rsidTr="00410113">
        <w:trPr>
          <w:trHeight w:val="825"/>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7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ind w:left="-65" w:firstLine="74"/>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对民办学校出资人违法违规获取回报的处罚</w:t>
            </w:r>
          </w:p>
        </w:tc>
      </w:tr>
      <w:tr w:rsidR="00410113" w:rsidRPr="00410113" w:rsidTr="00410113">
        <w:trPr>
          <w:trHeight w:val="825"/>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7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D65B92" w:rsidP="00410113">
            <w:pPr>
              <w:widowControl/>
              <w:spacing w:before="100" w:beforeAutospacing="1" w:after="100" w:afterAutospacing="1"/>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基础教育股</w:t>
            </w:r>
          </w:p>
        </w:tc>
      </w:tr>
      <w:tr w:rsidR="00410113" w:rsidRPr="00410113" w:rsidTr="00410113">
        <w:trPr>
          <w:trHeight w:val="2055"/>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问</w:t>
            </w:r>
            <w:proofErr w:type="gramStart"/>
            <w:r w:rsidRPr="00410113">
              <w:rPr>
                <w:rFonts w:ascii="仿宋_GB2312" w:eastAsia="仿宋_GB2312" w:hAnsi="宋体" w:cs="宋体" w:hint="eastAsia"/>
                <w:color w:val="000000"/>
                <w:kern w:val="0"/>
                <w:sz w:val="24"/>
                <w:szCs w:val="24"/>
              </w:rPr>
              <w:t>责依据</w:t>
            </w:r>
            <w:proofErr w:type="gramEnd"/>
          </w:p>
        </w:tc>
        <w:tc>
          <w:tcPr>
            <w:tcW w:w="7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w:t>
            </w:r>
            <w:r w:rsidR="001524D1">
              <w:rPr>
                <w:rFonts w:ascii="仿宋_GB2312" w:eastAsia="仿宋_GB2312" w:hAnsi="宋体" w:cs="宋体" w:hint="eastAsia"/>
                <w:color w:val="000000"/>
                <w:kern w:val="0"/>
                <w:sz w:val="24"/>
                <w:szCs w:val="24"/>
              </w:rPr>
              <w:t>法》《中华人民共和国行政处罚法》《教育行政处罚暂行实施办法》《</w:t>
            </w:r>
            <w:r w:rsidRPr="00410113">
              <w:rPr>
                <w:rFonts w:ascii="仿宋_GB2312" w:eastAsia="仿宋_GB2312" w:hAnsi="宋体" w:cs="宋体" w:hint="eastAsia"/>
                <w:color w:val="000000"/>
                <w:kern w:val="0"/>
                <w:sz w:val="24"/>
                <w:szCs w:val="24"/>
              </w:rPr>
              <w:t>中华人民共和国民办教育促进法实施条例》《行政机关公务员处分条例》《四川省行政审批违法违纪行为责任追究办法》等法律法规规章的相关规定追究相应的责任。</w:t>
            </w:r>
          </w:p>
        </w:tc>
      </w:tr>
      <w:tr w:rsidR="00410113" w:rsidRPr="00410113" w:rsidTr="00410113">
        <w:trPr>
          <w:trHeight w:val="840"/>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7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lastRenderedPageBreak/>
        <w:t>表2-17</w:t>
      </w:r>
    </w:p>
    <w:tbl>
      <w:tblPr>
        <w:tblW w:w="8535" w:type="dxa"/>
        <w:tblInd w:w="98" w:type="dxa"/>
        <w:tblCellMar>
          <w:left w:w="0" w:type="dxa"/>
          <w:right w:w="0" w:type="dxa"/>
        </w:tblCellMar>
        <w:tblLook w:val="04A0" w:firstRow="1" w:lastRow="0" w:firstColumn="1" w:lastColumn="0" w:noHBand="0" w:noVBand="1"/>
      </w:tblPr>
      <w:tblGrid>
        <w:gridCol w:w="1183"/>
        <w:gridCol w:w="7352"/>
      </w:tblGrid>
      <w:tr w:rsidR="00410113" w:rsidRPr="00410113" w:rsidTr="00410113">
        <w:trPr>
          <w:trHeight w:val="450"/>
        </w:trPr>
        <w:tc>
          <w:tcPr>
            <w:tcW w:w="1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73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17</w:t>
            </w:r>
          </w:p>
        </w:tc>
      </w:tr>
      <w:tr w:rsidR="00410113" w:rsidRPr="00410113" w:rsidTr="00410113">
        <w:trPr>
          <w:trHeight w:val="450"/>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权利类型</w:t>
            </w:r>
          </w:p>
        </w:tc>
        <w:tc>
          <w:tcPr>
            <w:tcW w:w="7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r>
      <w:tr w:rsidR="00410113" w:rsidRPr="00410113" w:rsidTr="00410113">
        <w:trPr>
          <w:trHeight w:val="885"/>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7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对国家机关工作人员参与或者变相参与或者变相参与教科书编写，以及教科书审查人员参与或者变相参与或者变相参与教科书编写的处罚</w:t>
            </w:r>
          </w:p>
        </w:tc>
      </w:tr>
      <w:tr w:rsidR="00410113" w:rsidRPr="00410113" w:rsidTr="00410113">
        <w:trPr>
          <w:trHeight w:val="450"/>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7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基础教育股</w:t>
            </w:r>
          </w:p>
        </w:tc>
      </w:tr>
      <w:tr w:rsidR="00410113" w:rsidRPr="00410113" w:rsidTr="00410113">
        <w:trPr>
          <w:trHeight w:val="2175"/>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问</w:t>
            </w:r>
            <w:proofErr w:type="gramStart"/>
            <w:r w:rsidRPr="00410113">
              <w:rPr>
                <w:rFonts w:ascii="仿宋_GB2312" w:eastAsia="仿宋_GB2312" w:hAnsi="宋体" w:cs="宋体" w:hint="eastAsia"/>
                <w:color w:val="000000"/>
                <w:kern w:val="0"/>
                <w:sz w:val="24"/>
                <w:szCs w:val="24"/>
              </w:rPr>
              <w:t>责依据</w:t>
            </w:r>
            <w:proofErr w:type="gramEnd"/>
          </w:p>
        </w:tc>
        <w:tc>
          <w:tcPr>
            <w:tcW w:w="7365" w:type="dxa"/>
            <w:tcBorders>
              <w:top w:val="nil"/>
              <w:left w:val="nil"/>
              <w:bottom w:val="single" w:sz="8" w:space="0" w:color="auto"/>
              <w:right w:val="single" w:sz="8" w:space="0" w:color="auto"/>
            </w:tcBorders>
            <w:tcMar>
              <w:top w:w="0" w:type="dxa"/>
              <w:left w:w="108" w:type="dxa"/>
              <w:bottom w:w="0" w:type="dxa"/>
              <w:right w:w="108" w:type="dxa"/>
            </w:tcMa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处罚法》《教育行政处罚暂行实施办法》《中华人民共和国义务教育法》《行政机关公务员处分条例》《四川省行政审批违法违纪行为责任追究办法》等法律法规规章的相关规定追究相应的责任。</w:t>
            </w:r>
          </w:p>
        </w:tc>
      </w:tr>
      <w:tr w:rsidR="00410113" w:rsidRPr="00410113" w:rsidTr="00410113">
        <w:trPr>
          <w:trHeight w:val="465"/>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7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t>表2-18</w:t>
      </w:r>
    </w:p>
    <w:tbl>
      <w:tblPr>
        <w:tblW w:w="8475" w:type="dxa"/>
        <w:tblInd w:w="68" w:type="dxa"/>
        <w:tblCellMar>
          <w:left w:w="0" w:type="dxa"/>
          <w:right w:w="0" w:type="dxa"/>
        </w:tblCellMar>
        <w:tblLook w:val="04A0" w:firstRow="1" w:lastRow="0" w:firstColumn="1" w:lastColumn="0" w:noHBand="0" w:noVBand="1"/>
      </w:tblPr>
      <w:tblGrid>
        <w:gridCol w:w="1273"/>
        <w:gridCol w:w="7202"/>
      </w:tblGrid>
      <w:tr w:rsidR="00410113" w:rsidRPr="00410113" w:rsidTr="00410113">
        <w:trPr>
          <w:trHeight w:val="555"/>
        </w:trPr>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72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18</w:t>
            </w:r>
          </w:p>
        </w:tc>
      </w:tr>
      <w:tr w:rsidR="00410113" w:rsidRPr="00410113" w:rsidTr="00410113">
        <w:trPr>
          <w:trHeight w:val="615"/>
        </w:trPr>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权力类型</w:t>
            </w:r>
          </w:p>
        </w:tc>
        <w:tc>
          <w:tcPr>
            <w:tcW w:w="72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r>
      <w:tr w:rsidR="00410113" w:rsidRPr="00410113" w:rsidTr="00410113">
        <w:trPr>
          <w:trHeight w:val="840"/>
        </w:trPr>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72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对学校违反国家义务教育法律法规相关规定的处罚</w:t>
            </w:r>
          </w:p>
        </w:tc>
      </w:tr>
      <w:tr w:rsidR="00410113" w:rsidRPr="00410113" w:rsidTr="00410113">
        <w:trPr>
          <w:trHeight w:val="840"/>
        </w:trPr>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72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教育督导委员会办公室</w:t>
            </w:r>
          </w:p>
        </w:tc>
      </w:tr>
      <w:tr w:rsidR="00410113" w:rsidRPr="00410113" w:rsidTr="00410113">
        <w:trPr>
          <w:trHeight w:val="2070"/>
        </w:trPr>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问</w:t>
            </w:r>
            <w:proofErr w:type="gramStart"/>
            <w:r w:rsidRPr="00410113">
              <w:rPr>
                <w:rFonts w:ascii="仿宋_GB2312" w:eastAsia="仿宋_GB2312" w:hAnsi="宋体" w:cs="宋体" w:hint="eastAsia"/>
                <w:color w:val="000000"/>
                <w:kern w:val="0"/>
                <w:sz w:val="24"/>
                <w:szCs w:val="24"/>
              </w:rPr>
              <w:t>责依据</w:t>
            </w:r>
            <w:proofErr w:type="gramEnd"/>
          </w:p>
        </w:tc>
        <w:tc>
          <w:tcPr>
            <w:tcW w:w="72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对不履行或不正确履行行政职责的行政机关及其工作人员，依据《中华人民共和国行政监察法》《中华人民共和国行政处罚法》《教育行政处罚暂行实施办法》《</w:t>
            </w:r>
            <w:r w:rsidRPr="00410113">
              <w:rPr>
                <w:rFonts w:ascii="仿宋_GB2312" w:eastAsia="仿宋_GB2312" w:hAnsi="宋体" w:cs="宋体" w:hint="eastAsia"/>
                <w:color w:val="000000"/>
                <w:kern w:val="0"/>
                <w:sz w:val="24"/>
                <w:szCs w:val="24"/>
                <w:shd w:val="clear" w:color="auto" w:fill="FFFFFF"/>
              </w:rPr>
              <w:t>中华人民共和国义务教育法》</w:t>
            </w:r>
            <w:r w:rsidRPr="00410113">
              <w:rPr>
                <w:rFonts w:ascii="仿宋_GB2312" w:eastAsia="仿宋_GB2312" w:hAnsi="宋体" w:cs="宋体" w:hint="eastAsia"/>
                <w:color w:val="000000"/>
                <w:kern w:val="0"/>
                <w:sz w:val="24"/>
                <w:szCs w:val="24"/>
              </w:rPr>
              <w:t>《行政机关公务员处分条例》《四川省行政审批违法违纪行为责任追究办法》等法律法规规章的相关规定追究相应的责任。</w:t>
            </w:r>
          </w:p>
        </w:tc>
      </w:tr>
      <w:tr w:rsidR="00410113" w:rsidRPr="00410113" w:rsidTr="00410113">
        <w:trPr>
          <w:trHeight w:val="855"/>
        </w:trPr>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72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lastRenderedPageBreak/>
        <w:t>表2-19</w:t>
      </w:r>
    </w:p>
    <w:tbl>
      <w:tblPr>
        <w:tblW w:w="0" w:type="auto"/>
        <w:tblInd w:w="89" w:type="dxa"/>
        <w:tblCellMar>
          <w:left w:w="0" w:type="dxa"/>
          <w:right w:w="0" w:type="dxa"/>
        </w:tblCellMar>
        <w:tblLook w:val="04A0" w:firstRow="1" w:lastRow="0" w:firstColumn="1" w:lastColumn="0" w:noHBand="0" w:noVBand="1"/>
      </w:tblPr>
      <w:tblGrid>
        <w:gridCol w:w="1200"/>
        <w:gridCol w:w="7050"/>
      </w:tblGrid>
      <w:tr w:rsidR="00410113" w:rsidRPr="00410113" w:rsidTr="00410113">
        <w:trPr>
          <w:trHeight w:val="555"/>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70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19</w:t>
            </w:r>
          </w:p>
        </w:tc>
      </w:tr>
      <w:tr w:rsidR="00410113" w:rsidRPr="00410113" w:rsidTr="00410113">
        <w:trPr>
          <w:trHeight w:val="615"/>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权力类型</w:t>
            </w:r>
          </w:p>
        </w:tc>
        <w:tc>
          <w:tcPr>
            <w:tcW w:w="7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r>
      <w:tr w:rsidR="00410113" w:rsidRPr="00410113" w:rsidTr="00410113">
        <w:trPr>
          <w:trHeight w:val="825"/>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7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对教师违反国家义务教育法律法规相关规定的处罚</w:t>
            </w:r>
          </w:p>
        </w:tc>
      </w:tr>
      <w:tr w:rsidR="00410113" w:rsidRPr="00410113" w:rsidTr="00410113">
        <w:trPr>
          <w:trHeight w:val="825"/>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7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D65B92" w:rsidP="001524D1">
            <w:pPr>
              <w:widowControl/>
              <w:spacing w:before="100" w:beforeAutospacing="1" w:after="100" w:afterAutospacing="1"/>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教师发展交流中心</w:t>
            </w:r>
          </w:p>
        </w:tc>
      </w:tr>
      <w:tr w:rsidR="00410113" w:rsidRPr="00410113" w:rsidTr="00410113">
        <w:trPr>
          <w:trHeight w:val="2040"/>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问</w:t>
            </w:r>
            <w:proofErr w:type="gramStart"/>
            <w:r w:rsidRPr="00410113">
              <w:rPr>
                <w:rFonts w:ascii="仿宋_GB2312" w:eastAsia="仿宋_GB2312" w:hAnsi="宋体" w:cs="宋体" w:hint="eastAsia"/>
                <w:color w:val="000000"/>
                <w:kern w:val="0"/>
                <w:sz w:val="24"/>
                <w:szCs w:val="24"/>
              </w:rPr>
              <w:t>责依据</w:t>
            </w:r>
            <w:proofErr w:type="gramEnd"/>
          </w:p>
        </w:tc>
        <w:tc>
          <w:tcPr>
            <w:tcW w:w="7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处罚法》《教育行政处罚暂行实施办法》《中华人民共和国义务教育法》《行政机关公务员处分条例》《四川省行政审批违法违纪行为责任追究办法》等法律法规规章的相关规定追究相应的责任。</w:t>
            </w:r>
          </w:p>
        </w:tc>
      </w:tr>
      <w:tr w:rsidR="00410113" w:rsidRPr="00410113" w:rsidTr="00410113">
        <w:trPr>
          <w:trHeight w:val="840"/>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7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t>表2-20</w:t>
      </w:r>
    </w:p>
    <w:tbl>
      <w:tblPr>
        <w:tblW w:w="0" w:type="auto"/>
        <w:tblInd w:w="89" w:type="dxa"/>
        <w:tblCellMar>
          <w:left w:w="0" w:type="dxa"/>
          <w:right w:w="0" w:type="dxa"/>
        </w:tblCellMar>
        <w:tblLook w:val="04A0" w:firstRow="1" w:lastRow="0" w:firstColumn="1" w:lastColumn="0" w:noHBand="0" w:noVBand="1"/>
      </w:tblPr>
      <w:tblGrid>
        <w:gridCol w:w="1200"/>
        <w:gridCol w:w="7170"/>
      </w:tblGrid>
      <w:tr w:rsidR="00410113" w:rsidRPr="00410113" w:rsidTr="00410113">
        <w:trPr>
          <w:trHeight w:val="555"/>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7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20</w:t>
            </w:r>
          </w:p>
        </w:tc>
      </w:tr>
      <w:tr w:rsidR="00410113" w:rsidRPr="00410113" w:rsidTr="00410113">
        <w:trPr>
          <w:trHeight w:val="615"/>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权力类型</w:t>
            </w:r>
          </w:p>
        </w:tc>
        <w:tc>
          <w:tcPr>
            <w:tcW w:w="7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r>
      <w:tr w:rsidR="00410113" w:rsidRPr="00410113" w:rsidTr="00410113">
        <w:trPr>
          <w:trHeight w:val="825"/>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7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ind w:left="-65" w:firstLine="74"/>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对单位或个人违反国家幼儿教育法律法规相关规定的处罚</w:t>
            </w:r>
          </w:p>
        </w:tc>
      </w:tr>
      <w:tr w:rsidR="00410113" w:rsidRPr="00410113" w:rsidTr="00410113">
        <w:trPr>
          <w:trHeight w:val="825"/>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7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基础教育股</w:t>
            </w:r>
          </w:p>
        </w:tc>
      </w:tr>
      <w:tr w:rsidR="00410113" w:rsidRPr="00410113" w:rsidTr="00410113">
        <w:trPr>
          <w:trHeight w:val="2055"/>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问</w:t>
            </w:r>
            <w:proofErr w:type="gramStart"/>
            <w:r w:rsidRPr="00410113">
              <w:rPr>
                <w:rFonts w:ascii="仿宋_GB2312" w:eastAsia="仿宋_GB2312" w:hAnsi="宋体" w:cs="宋体" w:hint="eastAsia"/>
                <w:color w:val="000000"/>
                <w:kern w:val="0"/>
                <w:sz w:val="24"/>
                <w:szCs w:val="24"/>
              </w:rPr>
              <w:t>责依据</w:t>
            </w:r>
            <w:proofErr w:type="gramEnd"/>
          </w:p>
        </w:tc>
        <w:tc>
          <w:tcPr>
            <w:tcW w:w="7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处罚法》《教育行政处罚暂行实施办法》《幼儿园管理条例》《行政机关公务员处分条例》《四川省行政审批违法违纪行为责任追究办法》等法律法规规章的相关规定追究相应的责任。</w:t>
            </w:r>
          </w:p>
        </w:tc>
      </w:tr>
      <w:tr w:rsidR="00410113" w:rsidRPr="00410113" w:rsidTr="00410113">
        <w:trPr>
          <w:trHeight w:val="840"/>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7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lastRenderedPageBreak/>
        <w:t>表2-21</w:t>
      </w:r>
    </w:p>
    <w:tbl>
      <w:tblPr>
        <w:tblW w:w="0" w:type="auto"/>
        <w:tblInd w:w="98" w:type="dxa"/>
        <w:tblCellMar>
          <w:left w:w="0" w:type="dxa"/>
          <w:right w:w="0" w:type="dxa"/>
        </w:tblCellMar>
        <w:tblLook w:val="04A0" w:firstRow="1" w:lastRow="0" w:firstColumn="1" w:lastColumn="0" w:noHBand="0" w:noVBand="1"/>
      </w:tblPr>
      <w:tblGrid>
        <w:gridCol w:w="1095"/>
        <w:gridCol w:w="7140"/>
      </w:tblGrid>
      <w:tr w:rsidR="00410113" w:rsidRPr="00410113" w:rsidTr="00410113">
        <w:trPr>
          <w:trHeight w:val="540"/>
        </w:trPr>
        <w:tc>
          <w:tcPr>
            <w:tcW w:w="1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7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1524D1">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21</w:t>
            </w:r>
          </w:p>
        </w:tc>
      </w:tr>
      <w:tr w:rsidR="00410113" w:rsidRPr="00410113" w:rsidTr="00410113">
        <w:trPr>
          <w:trHeight w:val="585"/>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权力类型</w:t>
            </w:r>
          </w:p>
        </w:tc>
        <w:tc>
          <w:tcPr>
            <w:tcW w:w="7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1524D1">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r>
      <w:tr w:rsidR="00410113" w:rsidRPr="00410113" w:rsidTr="00410113">
        <w:trPr>
          <w:trHeight w:val="795"/>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7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1524D1">
            <w:pPr>
              <w:widowControl/>
              <w:spacing w:before="100" w:beforeAutospacing="1" w:after="100" w:afterAutospacing="1"/>
              <w:ind w:firstLineChars="200" w:firstLine="48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对学校及其他教育机构禁止吸烟场所未按规定设置禁烟标识或违反规定设置吸烟器具的、个人在禁止吸烟的公共场所抽烟等行为的处罚</w:t>
            </w:r>
          </w:p>
        </w:tc>
      </w:tr>
      <w:tr w:rsidR="00410113" w:rsidRPr="00410113" w:rsidTr="00410113">
        <w:trPr>
          <w:trHeight w:val="795"/>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7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63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体育、卫生与艺术教育股（学校国防军训办公室）</w:t>
            </w:r>
          </w:p>
        </w:tc>
      </w:tr>
      <w:tr w:rsidR="00410113" w:rsidRPr="00410113" w:rsidTr="00410113">
        <w:trPr>
          <w:trHeight w:val="1965"/>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问</w:t>
            </w:r>
            <w:proofErr w:type="gramStart"/>
            <w:r w:rsidRPr="00410113">
              <w:rPr>
                <w:rFonts w:ascii="仿宋_GB2312" w:eastAsia="仿宋_GB2312" w:hAnsi="宋体" w:cs="宋体" w:hint="eastAsia"/>
                <w:color w:val="000000"/>
                <w:kern w:val="0"/>
                <w:sz w:val="24"/>
                <w:szCs w:val="24"/>
              </w:rPr>
              <w:t>责依据</w:t>
            </w:r>
            <w:proofErr w:type="gramEnd"/>
          </w:p>
        </w:tc>
        <w:tc>
          <w:tcPr>
            <w:tcW w:w="7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处罚法》《教育行政处罚暂行实施办法》《四川省公共场所卫生管理办法》《行政机关公务员处分条例》《四川省行政审批违法违纪行为责任追究办法》等法律法规规章的相关规定追究相应的责任。</w:t>
            </w:r>
          </w:p>
        </w:tc>
      </w:tr>
      <w:tr w:rsidR="00410113" w:rsidRPr="00410113" w:rsidTr="00410113">
        <w:trPr>
          <w:trHeight w:val="810"/>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7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1524D1">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t>表2-22</w:t>
      </w:r>
    </w:p>
    <w:tbl>
      <w:tblPr>
        <w:tblW w:w="8580" w:type="dxa"/>
        <w:tblInd w:w="98" w:type="dxa"/>
        <w:tblCellMar>
          <w:left w:w="0" w:type="dxa"/>
          <w:right w:w="0" w:type="dxa"/>
        </w:tblCellMar>
        <w:tblLook w:val="04A0" w:firstRow="1" w:lastRow="0" w:firstColumn="1" w:lastColumn="0" w:noHBand="0" w:noVBand="1"/>
      </w:tblPr>
      <w:tblGrid>
        <w:gridCol w:w="1155"/>
        <w:gridCol w:w="7425"/>
      </w:tblGrid>
      <w:tr w:rsidR="00410113" w:rsidRPr="00410113" w:rsidTr="00410113">
        <w:trPr>
          <w:trHeight w:val="555"/>
        </w:trPr>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74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1524D1">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22</w:t>
            </w:r>
          </w:p>
        </w:tc>
      </w:tr>
      <w:tr w:rsidR="00410113" w:rsidRPr="00410113" w:rsidTr="00410113">
        <w:trPr>
          <w:trHeight w:val="600"/>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权力类型</w:t>
            </w:r>
          </w:p>
        </w:tc>
        <w:tc>
          <w:tcPr>
            <w:tcW w:w="7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1524D1">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r>
      <w:tr w:rsidR="00410113" w:rsidRPr="00410113" w:rsidTr="00410113">
        <w:trPr>
          <w:trHeight w:val="825"/>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7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对学校违反国家有关规定招收学生的处罚</w:t>
            </w:r>
          </w:p>
        </w:tc>
      </w:tr>
      <w:tr w:rsidR="00410113" w:rsidRPr="00410113" w:rsidTr="00410113">
        <w:trPr>
          <w:trHeight w:val="825"/>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7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1524D1">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基础教育股</w:t>
            </w:r>
          </w:p>
        </w:tc>
      </w:tr>
      <w:tr w:rsidR="00410113" w:rsidRPr="00410113" w:rsidTr="00410113">
        <w:trPr>
          <w:trHeight w:val="2025"/>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问</w:t>
            </w:r>
            <w:proofErr w:type="gramStart"/>
            <w:r w:rsidRPr="00410113">
              <w:rPr>
                <w:rFonts w:ascii="仿宋_GB2312" w:eastAsia="仿宋_GB2312" w:hAnsi="宋体" w:cs="宋体" w:hint="eastAsia"/>
                <w:color w:val="000000"/>
                <w:kern w:val="0"/>
                <w:sz w:val="24"/>
                <w:szCs w:val="24"/>
              </w:rPr>
              <w:t>责依据</w:t>
            </w:r>
            <w:proofErr w:type="gramEnd"/>
          </w:p>
        </w:tc>
        <w:tc>
          <w:tcPr>
            <w:tcW w:w="7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处罚法》《教育行政处罚暂行实施办法》《中华人民共和国教育法》《行政机关公务员处分条例》《四川省行政审批违法违纪行为责任追究办法》等法律法规规章的相关规定追究相应的责任。</w:t>
            </w:r>
          </w:p>
        </w:tc>
      </w:tr>
      <w:tr w:rsidR="00410113" w:rsidRPr="00410113" w:rsidTr="00410113">
        <w:trPr>
          <w:trHeight w:val="840"/>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7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1524D1">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lastRenderedPageBreak/>
        <w:t>表2-23</w:t>
      </w:r>
    </w:p>
    <w:tbl>
      <w:tblPr>
        <w:tblW w:w="0" w:type="auto"/>
        <w:tblInd w:w="98" w:type="dxa"/>
        <w:tblCellMar>
          <w:left w:w="0" w:type="dxa"/>
          <w:right w:w="0" w:type="dxa"/>
        </w:tblCellMar>
        <w:tblLook w:val="04A0" w:firstRow="1" w:lastRow="0" w:firstColumn="1" w:lastColumn="0" w:noHBand="0" w:noVBand="1"/>
      </w:tblPr>
      <w:tblGrid>
        <w:gridCol w:w="1155"/>
        <w:gridCol w:w="7260"/>
      </w:tblGrid>
      <w:tr w:rsidR="00410113" w:rsidRPr="00410113" w:rsidTr="00410113">
        <w:trPr>
          <w:trHeight w:val="480"/>
        </w:trPr>
        <w:tc>
          <w:tcPr>
            <w:tcW w:w="11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7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23</w:t>
            </w:r>
          </w:p>
        </w:tc>
      </w:tr>
      <w:tr w:rsidR="00410113" w:rsidRPr="00410113" w:rsidTr="00410113">
        <w:trPr>
          <w:trHeight w:val="480"/>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权利类型</w:t>
            </w:r>
          </w:p>
        </w:tc>
        <w:tc>
          <w:tcPr>
            <w:tcW w:w="7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r>
      <w:tr w:rsidR="00410113" w:rsidRPr="00410113" w:rsidTr="00410113">
        <w:trPr>
          <w:trHeight w:val="930"/>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7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对公共体育设施管理单位违规的处罚</w:t>
            </w:r>
          </w:p>
        </w:tc>
      </w:tr>
      <w:tr w:rsidR="00410113" w:rsidRPr="00410113" w:rsidTr="00410113">
        <w:trPr>
          <w:trHeight w:val="480"/>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7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体育、卫生与艺术教育股（学校国防军训办公室）</w:t>
            </w:r>
          </w:p>
        </w:tc>
      </w:tr>
      <w:tr w:rsidR="00410113" w:rsidRPr="00410113" w:rsidTr="00410113">
        <w:trPr>
          <w:trHeight w:val="1860"/>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问</w:t>
            </w:r>
            <w:proofErr w:type="gramStart"/>
            <w:r w:rsidRPr="00410113">
              <w:rPr>
                <w:rFonts w:ascii="仿宋_GB2312" w:eastAsia="仿宋_GB2312" w:hAnsi="宋体" w:cs="宋体" w:hint="eastAsia"/>
                <w:color w:val="000000"/>
                <w:kern w:val="0"/>
                <w:sz w:val="24"/>
                <w:szCs w:val="24"/>
              </w:rPr>
              <w:t>责依据</w:t>
            </w:r>
            <w:proofErr w:type="gramEnd"/>
          </w:p>
        </w:tc>
        <w:tc>
          <w:tcPr>
            <w:tcW w:w="7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处罚法》《公共文化体育设施条例》《行政机关公务员处分条例》《四川省行政审批违法违纪行为责任追究办法》等法律法规规章的相关规定追究相应的责任。</w:t>
            </w:r>
          </w:p>
        </w:tc>
      </w:tr>
      <w:tr w:rsidR="00410113" w:rsidRPr="00410113" w:rsidTr="00410113">
        <w:trPr>
          <w:trHeight w:val="495"/>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7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1524D1">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t>表2-24</w:t>
      </w:r>
    </w:p>
    <w:tbl>
      <w:tblPr>
        <w:tblW w:w="8625" w:type="dxa"/>
        <w:tblInd w:w="108" w:type="dxa"/>
        <w:tblCellMar>
          <w:left w:w="0" w:type="dxa"/>
          <w:right w:w="0" w:type="dxa"/>
        </w:tblCellMar>
        <w:tblLook w:val="04A0" w:firstRow="1" w:lastRow="0" w:firstColumn="1" w:lastColumn="0" w:noHBand="0" w:noVBand="1"/>
      </w:tblPr>
      <w:tblGrid>
        <w:gridCol w:w="1185"/>
        <w:gridCol w:w="7440"/>
      </w:tblGrid>
      <w:tr w:rsidR="00410113" w:rsidRPr="00410113" w:rsidTr="00410113">
        <w:trPr>
          <w:trHeight w:val="450"/>
        </w:trPr>
        <w:tc>
          <w:tcPr>
            <w:tcW w:w="1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7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24</w:t>
            </w:r>
          </w:p>
        </w:tc>
      </w:tr>
      <w:tr w:rsidR="00410113" w:rsidRPr="00410113" w:rsidTr="00410113">
        <w:trPr>
          <w:trHeight w:val="450"/>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权利类型</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r>
      <w:tr w:rsidR="00410113" w:rsidRPr="00410113" w:rsidTr="00410113">
        <w:trPr>
          <w:trHeight w:val="900"/>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对体育场所违反禁烟规定的处罚</w:t>
            </w:r>
          </w:p>
        </w:tc>
      </w:tr>
      <w:tr w:rsidR="00410113" w:rsidRPr="00410113" w:rsidTr="00410113">
        <w:trPr>
          <w:trHeight w:val="1725"/>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体育、卫生与艺术教育股（学校国防军训办公室）</w:t>
            </w:r>
          </w:p>
        </w:tc>
      </w:tr>
      <w:tr w:rsidR="00410113" w:rsidRPr="00410113" w:rsidTr="00410113">
        <w:trPr>
          <w:trHeight w:val="2235"/>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问</w:t>
            </w:r>
            <w:proofErr w:type="gramStart"/>
            <w:r w:rsidRPr="00410113">
              <w:rPr>
                <w:rFonts w:ascii="仿宋_GB2312" w:eastAsia="仿宋_GB2312" w:hAnsi="宋体" w:cs="宋体" w:hint="eastAsia"/>
                <w:color w:val="000000"/>
                <w:kern w:val="0"/>
                <w:sz w:val="24"/>
                <w:szCs w:val="24"/>
              </w:rPr>
              <w:t>责依据</w:t>
            </w:r>
            <w:proofErr w:type="gramEnd"/>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处罚法》《公共场所卫生管理条例实施细则》《四川省公共场所卫生管理办法》《行政机关公务员处分条例》《四川省行政审批违法违纪行为责任追究办法》等法律法规规章的相关规定追究相应的责任。</w:t>
            </w:r>
          </w:p>
        </w:tc>
      </w:tr>
      <w:tr w:rsidR="00410113" w:rsidRPr="00410113" w:rsidTr="00410113">
        <w:trPr>
          <w:trHeight w:val="465"/>
        </w:trPr>
        <w:tc>
          <w:tcPr>
            <w:tcW w:w="11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1524D1">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lastRenderedPageBreak/>
        <w:t>表2-25</w:t>
      </w:r>
    </w:p>
    <w:tbl>
      <w:tblPr>
        <w:tblW w:w="8595" w:type="dxa"/>
        <w:jc w:val="center"/>
        <w:tblCellMar>
          <w:left w:w="0" w:type="dxa"/>
          <w:right w:w="0" w:type="dxa"/>
        </w:tblCellMar>
        <w:tblLook w:val="04A0" w:firstRow="1" w:lastRow="0" w:firstColumn="1" w:lastColumn="0" w:noHBand="0" w:noVBand="1"/>
      </w:tblPr>
      <w:tblGrid>
        <w:gridCol w:w="1125"/>
        <w:gridCol w:w="7470"/>
      </w:tblGrid>
      <w:tr w:rsidR="00410113" w:rsidRPr="00410113" w:rsidTr="00410113">
        <w:trPr>
          <w:trHeight w:val="720"/>
          <w:jc w:val="center"/>
        </w:trPr>
        <w:tc>
          <w:tcPr>
            <w:tcW w:w="11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74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25</w:t>
            </w:r>
          </w:p>
        </w:tc>
      </w:tr>
      <w:tr w:rsidR="00410113" w:rsidRPr="00410113" w:rsidTr="00410113">
        <w:trPr>
          <w:trHeight w:val="690"/>
          <w:jc w:val="center"/>
        </w:trPr>
        <w:tc>
          <w:tcPr>
            <w:tcW w:w="11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权力类型</w:t>
            </w:r>
          </w:p>
        </w:tc>
        <w:tc>
          <w:tcPr>
            <w:tcW w:w="7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r>
      <w:tr w:rsidR="00410113" w:rsidRPr="00410113" w:rsidTr="00410113">
        <w:trPr>
          <w:trHeight w:val="855"/>
          <w:jc w:val="center"/>
        </w:trPr>
        <w:tc>
          <w:tcPr>
            <w:tcW w:w="11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7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对违规擅自经营高危险性体育项目者的处罚</w:t>
            </w:r>
          </w:p>
        </w:tc>
      </w:tr>
      <w:tr w:rsidR="00410113" w:rsidRPr="00410113" w:rsidTr="00410113">
        <w:trPr>
          <w:trHeight w:val="675"/>
          <w:jc w:val="center"/>
        </w:trPr>
        <w:tc>
          <w:tcPr>
            <w:tcW w:w="11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7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体育、卫生与艺术教育股（学校国防军训办公室）</w:t>
            </w:r>
          </w:p>
        </w:tc>
      </w:tr>
      <w:tr w:rsidR="00410113" w:rsidRPr="00410113" w:rsidTr="00410113">
        <w:trPr>
          <w:trHeight w:val="1710"/>
          <w:jc w:val="center"/>
        </w:trPr>
        <w:tc>
          <w:tcPr>
            <w:tcW w:w="11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问</w:t>
            </w:r>
            <w:proofErr w:type="gramStart"/>
            <w:r w:rsidRPr="00410113">
              <w:rPr>
                <w:rFonts w:ascii="仿宋_GB2312" w:eastAsia="仿宋_GB2312" w:hAnsi="宋体" w:cs="宋体" w:hint="eastAsia"/>
                <w:color w:val="000000"/>
                <w:kern w:val="0"/>
                <w:sz w:val="24"/>
                <w:szCs w:val="24"/>
              </w:rPr>
              <w:t>责依据</w:t>
            </w:r>
            <w:proofErr w:type="gramEnd"/>
          </w:p>
        </w:tc>
        <w:tc>
          <w:tcPr>
            <w:tcW w:w="7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处罚法》《经营高危险性体育项目许可管理办法》《行政机关公务员处分条例》《四川省行政审批违法违纪行为责任追究办法》等法律法规规章的相关规定追究相应的责任。</w:t>
            </w:r>
          </w:p>
        </w:tc>
      </w:tr>
      <w:tr w:rsidR="00410113" w:rsidRPr="00410113" w:rsidTr="00410113">
        <w:trPr>
          <w:trHeight w:val="585"/>
          <w:jc w:val="center"/>
        </w:trPr>
        <w:tc>
          <w:tcPr>
            <w:tcW w:w="11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7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Pr="00410113" w:rsidRDefault="00410113" w:rsidP="00410113">
      <w:pPr>
        <w:widowControl/>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t>表2-26</w:t>
      </w:r>
    </w:p>
    <w:tbl>
      <w:tblPr>
        <w:tblW w:w="8640" w:type="dxa"/>
        <w:tblInd w:w="134" w:type="dxa"/>
        <w:tblCellMar>
          <w:left w:w="0" w:type="dxa"/>
          <w:right w:w="0" w:type="dxa"/>
        </w:tblCellMar>
        <w:tblLook w:val="04A0" w:firstRow="1" w:lastRow="0" w:firstColumn="1" w:lastColumn="0" w:noHBand="0" w:noVBand="1"/>
      </w:tblPr>
      <w:tblGrid>
        <w:gridCol w:w="1290"/>
        <w:gridCol w:w="7350"/>
      </w:tblGrid>
      <w:tr w:rsidR="00410113" w:rsidRPr="00410113" w:rsidTr="001524D1">
        <w:trPr>
          <w:trHeight w:val="714"/>
        </w:trPr>
        <w:tc>
          <w:tcPr>
            <w:tcW w:w="1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7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1524D1">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26</w:t>
            </w:r>
          </w:p>
        </w:tc>
      </w:tr>
      <w:tr w:rsidR="00410113" w:rsidRPr="00410113" w:rsidTr="00410113">
        <w:trPr>
          <w:trHeight w:val="735"/>
        </w:trPr>
        <w:tc>
          <w:tcPr>
            <w:tcW w:w="12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权力类型</w:t>
            </w:r>
          </w:p>
        </w:tc>
        <w:tc>
          <w:tcPr>
            <w:tcW w:w="7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1524D1">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行政确认</w:t>
            </w:r>
          </w:p>
        </w:tc>
      </w:tr>
      <w:tr w:rsidR="00410113" w:rsidRPr="00410113" w:rsidTr="00410113">
        <w:trPr>
          <w:trHeight w:val="1050"/>
        </w:trPr>
        <w:tc>
          <w:tcPr>
            <w:tcW w:w="12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7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对民办教育机构重要事项变更的审核确认</w:t>
            </w:r>
          </w:p>
        </w:tc>
      </w:tr>
      <w:tr w:rsidR="00410113" w:rsidRPr="00410113" w:rsidTr="00410113">
        <w:trPr>
          <w:trHeight w:val="600"/>
        </w:trPr>
        <w:tc>
          <w:tcPr>
            <w:tcW w:w="12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7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D65B92" w:rsidP="00410113">
            <w:pPr>
              <w:widowControl/>
              <w:spacing w:before="100" w:beforeAutospacing="1" w:after="100" w:afterAutospacing="1"/>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基础教育股</w:t>
            </w:r>
          </w:p>
        </w:tc>
      </w:tr>
      <w:tr w:rsidR="00410113" w:rsidRPr="00410113" w:rsidTr="001524D1">
        <w:trPr>
          <w:trHeight w:val="1936"/>
        </w:trPr>
        <w:tc>
          <w:tcPr>
            <w:tcW w:w="12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追责情形</w:t>
            </w:r>
          </w:p>
        </w:tc>
        <w:tc>
          <w:tcPr>
            <w:tcW w:w="7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许可法》《中华人民共和国民办教育促进法》《行政机关公务员处分条例》《四川省行政审批违法违纪行为责任追究办法》等法律法规规章的相关规定追究相应的责任。</w:t>
            </w:r>
          </w:p>
        </w:tc>
      </w:tr>
      <w:tr w:rsidR="00410113" w:rsidRPr="00410113" w:rsidTr="00410113">
        <w:trPr>
          <w:trHeight w:val="825"/>
        </w:trPr>
        <w:tc>
          <w:tcPr>
            <w:tcW w:w="12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7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lastRenderedPageBreak/>
        <w:t>表2-27</w:t>
      </w:r>
    </w:p>
    <w:tbl>
      <w:tblPr>
        <w:tblW w:w="8445" w:type="dxa"/>
        <w:tblInd w:w="134" w:type="dxa"/>
        <w:tblCellMar>
          <w:left w:w="0" w:type="dxa"/>
          <w:right w:w="0" w:type="dxa"/>
        </w:tblCellMar>
        <w:tblLook w:val="04A0" w:firstRow="1" w:lastRow="0" w:firstColumn="1" w:lastColumn="0" w:noHBand="0" w:noVBand="1"/>
      </w:tblPr>
      <w:tblGrid>
        <w:gridCol w:w="1443"/>
        <w:gridCol w:w="7002"/>
      </w:tblGrid>
      <w:tr w:rsidR="00410113" w:rsidRPr="00410113" w:rsidTr="001524D1">
        <w:trPr>
          <w:trHeight w:val="811"/>
        </w:trPr>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6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27</w:t>
            </w:r>
          </w:p>
        </w:tc>
      </w:tr>
      <w:tr w:rsidR="00410113" w:rsidRPr="00410113" w:rsidTr="00410113">
        <w:trPr>
          <w:trHeight w:val="70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权力类型</w:t>
            </w:r>
          </w:p>
        </w:tc>
        <w:tc>
          <w:tcPr>
            <w:tcW w:w="6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行政给付</w:t>
            </w:r>
          </w:p>
        </w:tc>
      </w:tr>
      <w:tr w:rsidR="00410113" w:rsidRPr="00410113" w:rsidTr="00410113">
        <w:trPr>
          <w:trHeight w:val="79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6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教育资助</w:t>
            </w:r>
          </w:p>
        </w:tc>
      </w:tr>
      <w:tr w:rsidR="00410113" w:rsidRPr="00410113" w:rsidTr="00410113">
        <w:trPr>
          <w:trHeight w:val="76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6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1524D1">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计划基建财务股</w:t>
            </w:r>
          </w:p>
        </w:tc>
      </w:tr>
      <w:tr w:rsidR="00410113" w:rsidRPr="00410113" w:rsidTr="00410113">
        <w:trPr>
          <w:trHeight w:val="1860"/>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追责情形</w:t>
            </w:r>
          </w:p>
        </w:tc>
        <w:tc>
          <w:tcPr>
            <w:tcW w:w="6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许可法》《社会救助暂行办法》《四川省教育扶贫救助基金使用管理办法》《行政机关公务员处分条例》《四川省行政审批违法违纪行为责任追究办法》等法律法规规章的相关规定追究相应的责任。</w:t>
            </w:r>
          </w:p>
        </w:tc>
      </w:tr>
      <w:tr w:rsidR="00410113" w:rsidRPr="00410113" w:rsidTr="00410113">
        <w:trPr>
          <w:trHeight w:val="73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6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t>表2-28</w:t>
      </w:r>
    </w:p>
    <w:tbl>
      <w:tblPr>
        <w:tblW w:w="0" w:type="auto"/>
        <w:tblInd w:w="134" w:type="dxa"/>
        <w:tblCellMar>
          <w:left w:w="0" w:type="dxa"/>
          <w:right w:w="0" w:type="dxa"/>
        </w:tblCellMar>
        <w:tblLook w:val="04A0" w:firstRow="1" w:lastRow="0" w:firstColumn="1" w:lastColumn="0" w:noHBand="0" w:noVBand="1"/>
      </w:tblPr>
      <w:tblGrid>
        <w:gridCol w:w="1365"/>
        <w:gridCol w:w="6585"/>
      </w:tblGrid>
      <w:tr w:rsidR="00410113" w:rsidRPr="00410113" w:rsidTr="001524D1">
        <w:trPr>
          <w:trHeight w:val="631"/>
        </w:trPr>
        <w:tc>
          <w:tcPr>
            <w:tcW w:w="13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65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315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28</w:t>
            </w:r>
          </w:p>
        </w:tc>
      </w:tr>
      <w:tr w:rsidR="00410113" w:rsidRPr="00410113" w:rsidTr="00410113">
        <w:trPr>
          <w:trHeight w:val="645"/>
        </w:trPr>
        <w:tc>
          <w:tcPr>
            <w:tcW w:w="13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权力类型</w:t>
            </w:r>
          </w:p>
        </w:tc>
        <w:tc>
          <w:tcPr>
            <w:tcW w:w="6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行政检查</w:t>
            </w:r>
          </w:p>
        </w:tc>
      </w:tr>
      <w:tr w:rsidR="00410113" w:rsidRPr="00410113" w:rsidTr="00410113">
        <w:trPr>
          <w:trHeight w:val="750"/>
        </w:trPr>
        <w:tc>
          <w:tcPr>
            <w:tcW w:w="13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6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对本行政区域内的学校和其他教育机构教育教学工作的督导、检查</w:t>
            </w:r>
          </w:p>
        </w:tc>
      </w:tr>
      <w:tr w:rsidR="00410113" w:rsidRPr="00410113" w:rsidTr="00410113">
        <w:trPr>
          <w:trHeight w:val="675"/>
        </w:trPr>
        <w:tc>
          <w:tcPr>
            <w:tcW w:w="13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6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shd w:val="clear" w:color="auto" w:fill="FFFFFF"/>
              </w:rPr>
              <w:t>教育督导委员会办公室</w:t>
            </w:r>
          </w:p>
        </w:tc>
      </w:tr>
      <w:tr w:rsidR="00410113" w:rsidRPr="00410113" w:rsidTr="00410113">
        <w:trPr>
          <w:trHeight w:val="2475"/>
        </w:trPr>
        <w:tc>
          <w:tcPr>
            <w:tcW w:w="13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追责情形</w:t>
            </w:r>
          </w:p>
        </w:tc>
        <w:tc>
          <w:tcPr>
            <w:tcW w:w="6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许可法》《中华人民共和国教育法》《中华人民共和国义务教育法》《行政机关公务员处分条例》《教育督导条例》《四川省行政审批违法违纪行为责任追究办法》《四川省&lt;中华人民共和国义务教育法&gt;实施办法》等法律法规规章的相关规定追究相应的责任。</w:t>
            </w:r>
          </w:p>
        </w:tc>
      </w:tr>
      <w:tr w:rsidR="00410113" w:rsidRPr="00410113" w:rsidTr="00410113">
        <w:trPr>
          <w:trHeight w:val="705"/>
        </w:trPr>
        <w:tc>
          <w:tcPr>
            <w:tcW w:w="13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6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lastRenderedPageBreak/>
        <w:t>表2-29</w:t>
      </w:r>
    </w:p>
    <w:tbl>
      <w:tblPr>
        <w:tblW w:w="8460" w:type="dxa"/>
        <w:tblInd w:w="108" w:type="dxa"/>
        <w:tblCellMar>
          <w:left w:w="0" w:type="dxa"/>
          <w:right w:w="0" w:type="dxa"/>
        </w:tblCellMar>
        <w:tblLook w:val="04A0" w:firstRow="1" w:lastRow="0" w:firstColumn="1" w:lastColumn="0" w:noHBand="0" w:noVBand="1"/>
      </w:tblPr>
      <w:tblGrid>
        <w:gridCol w:w="1095"/>
        <w:gridCol w:w="7365"/>
      </w:tblGrid>
      <w:tr w:rsidR="00410113" w:rsidRPr="00410113" w:rsidTr="00410113">
        <w:trPr>
          <w:trHeight w:val="720"/>
        </w:trPr>
        <w:tc>
          <w:tcPr>
            <w:tcW w:w="10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73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29</w:t>
            </w:r>
          </w:p>
        </w:tc>
      </w:tr>
      <w:tr w:rsidR="00410113" w:rsidRPr="00410113" w:rsidTr="00410113">
        <w:trPr>
          <w:trHeight w:val="720"/>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权利类型</w:t>
            </w:r>
          </w:p>
        </w:tc>
        <w:tc>
          <w:tcPr>
            <w:tcW w:w="7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行政奖励</w:t>
            </w:r>
          </w:p>
        </w:tc>
      </w:tr>
      <w:tr w:rsidR="00410113" w:rsidRPr="00410113" w:rsidTr="001524D1">
        <w:trPr>
          <w:trHeight w:val="1030"/>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7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优秀教师（教育工作者）、先进集体表彰、奖励</w:t>
            </w:r>
          </w:p>
        </w:tc>
      </w:tr>
      <w:tr w:rsidR="00410113" w:rsidRPr="00410113" w:rsidTr="00410113">
        <w:trPr>
          <w:trHeight w:val="720"/>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7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D65B92" w:rsidP="00410113">
            <w:pPr>
              <w:widowControl/>
              <w:spacing w:before="100" w:beforeAutospacing="1" w:after="100" w:afterAutospacing="1"/>
              <w:ind w:firstLine="420"/>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教师发展交流中心</w:t>
            </w:r>
          </w:p>
        </w:tc>
      </w:tr>
      <w:tr w:rsidR="00410113" w:rsidRPr="00410113" w:rsidTr="00410113">
        <w:trPr>
          <w:trHeight w:val="1755"/>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追责情形</w:t>
            </w:r>
          </w:p>
        </w:tc>
        <w:tc>
          <w:tcPr>
            <w:tcW w:w="7365" w:type="dxa"/>
            <w:tcBorders>
              <w:top w:val="nil"/>
              <w:left w:val="nil"/>
              <w:bottom w:val="single" w:sz="8" w:space="0" w:color="auto"/>
              <w:right w:val="single" w:sz="8" w:space="0" w:color="auto"/>
            </w:tcBorders>
            <w:tcMar>
              <w:top w:w="0" w:type="dxa"/>
              <w:left w:w="108" w:type="dxa"/>
              <w:bottom w:w="0" w:type="dxa"/>
              <w:right w:w="108" w:type="dxa"/>
            </w:tcMa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教师法》《四川省&lt;中华人民共和国教师法&gt;实施办法》《四川省教学成果奖励办法》《行政机关公务员处分条例》《四川省行政审批违法违纪行为责任追究办法》等法律法规规章的相关规定追究相应的责任。</w:t>
            </w:r>
          </w:p>
        </w:tc>
      </w:tr>
      <w:tr w:rsidR="00410113" w:rsidRPr="00410113" w:rsidTr="00410113">
        <w:trPr>
          <w:trHeight w:val="750"/>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7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t>表2-30</w:t>
      </w:r>
    </w:p>
    <w:tbl>
      <w:tblPr>
        <w:tblW w:w="8820" w:type="dxa"/>
        <w:tblInd w:w="108" w:type="dxa"/>
        <w:tblCellMar>
          <w:left w:w="0" w:type="dxa"/>
          <w:right w:w="0" w:type="dxa"/>
        </w:tblCellMar>
        <w:tblLook w:val="04A0" w:firstRow="1" w:lastRow="0" w:firstColumn="1" w:lastColumn="0" w:noHBand="0" w:noVBand="1"/>
      </w:tblPr>
      <w:tblGrid>
        <w:gridCol w:w="1215"/>
        <w:gridCol w:w="7605"/>
      </w:tblGrid>
      <w:tr w:rsidR="00410113" w:rsidRPr="00410113" w:rsidTr="00410113">
        <w:trPr>
          <w:trHeight w:val="630"/>
        </w:trPr>
        <w:tc>
          <w:tcPr>
            <w:tcW w:w="12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7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30</w:t>
            </w:r>
          </w:p>
        </w:tc>
      </w:tr>
      <w:tr w:rsidR="00410113" w:rsidRPr="00410113" w:rsidTr="00410113">
        <w:trPr>
          <w:trHeight w:val="765"/>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权力类型</w:t>
            </w:r>
          </w:p>
        </w:tc>
        <w:tc>
          <w:tcPr>
            <w:tcW w:w="7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其他行政权力</w:t>
            </w:r>
          </w:p>
        </w:tc>
      </w:tr>
      <w:tr w:rsidR="00410113" w:rsidRPr="00410113" w:rsidTr="00410113">
        <w:trPr>
          <w:trHeight w:val="1095"/>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权力项目名称</w:t>
            </w:r>
          </w:p>
        </w:tc>
        <w:tc>
          <w:tcPr>
            <w:tcW w:w="7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换发民办学校及其他民办教育机构办学许可证</w:t>
            </w:r>
          </w:p>
        </w:tc>
      </w:tr>
      <w:tr w:rsidR="00410113" w:rsidRPr="00410113" w:rsidTr="00410113">
        <w:trPr>
          <w:trHeight w:val="600"/>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责任主体</w:t>
            </w:r>
          </w:p>
        </w:tc>
        <w:tc>
          <w:tcPr>
            <w:tcW w:w="7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D65B92" w:rsidP="00410113">
            <w:pPr>
              <w:widowControl/>
              <w:spacing w:before="100" w:beforeAutospacing="1" w:after="100" w:afterAutospacing="1"/>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基础教育股</w:t>
            </w:r>
          </w:p>
        </w:tc>
      </w:tr>
      <w:tr w:rsidR="00410113" w:rsidRPr="00410113" w:rsidTr="00410113">
        <w:trPr>
          <w:trHeight w:val="1905"/>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追责情形</w:t>
            </w:r>
          </w:p>
        </w:tc>
        <w:tc>
          <w:tcPr>
            <w:tcW w:w="7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ind w:firstLine="420"/>
              <w:jc w:val="left"/>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不履行或不正确履行行政职责的行政机关及其工作人员，依据《中华人民共和国行政监察法》《中华人民共和国行政许可法》《中华人民共和国民办教育促进法》《中华人民共和国民办教育促进法实施条例》《行政机关公务员处分条例》《四川省行政审批违法违纪行为责任追究办法》等法律法规规章的相关规定追究相应的责任。</w:t>
            </w:r>
          </w:p>
        </w:tc>
      </w:tr>
      <w:tr w:rsidR="00410113" w:rsidRPr="00410113" w:rsidTr="00410113">
        <w:trPr>
          <w:trHeight w:val="870"/>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监督电话</w:t>
            </w:r>
          </w:p>
        </w:tc>
        <w:tc>
          <w:tcPr>
            <w:tcW w:w="7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0812--8655348</w:t>
            </w:r>
          </w:p>
        </w:tc>
      </w:tr>
    </w:tbl>
    <w:p w:rsidR="00410113" w:rsidRPr="00410113" w:rsidRDefault="00410113" w:rsidP="00410113">
      <w:pPr>
        <w:widowControl/>
        <w:spacing w:before="100" w:beforeAutospacing="1" w:after="100" w:afterAutospacing="1"/>
        <w:jc w:val="center"/>
        <w:rPr>
          <w:rFonts w:ascii="宋体" w:eastAsia="宋体" w:hAnsi="宋体" w:cs="宋体"/>
          <w:kern w:val="0"/>
          <w:sz w:val="24"/>
          <w:szCs w:val="24"/>
        </w:rPr>
      </w:pPr>
      <w:r w:rsidRPr="00410113">
        <w:rPr>
          <w:rFonts w:ascii="宋体" w:eastAsia="宋体" w:hAnsi="宋体" w:cs="宋体"/>
          <w:noProof/>
          <w:kern w:val="0"/>
          <w:sz w:val="24"/>
          <w:szCs w:val="24"/>
        </w:rPr>
        <w:lastRenderedPageBreak/>
        <mc:AlternateContent>
          <mc:Choice Requires="wps">
            <w:drawing>
              <wp:inline distT="0" distB="0" distL="0" distR="0" wp14:anchorId="76FB878B" wp14:editId="2A8BE7A4">
                <wp:extent cx="304800" cy="304800"/>
                <wp:effectExtent l="0" t="0" r="0" b="0"/>
                <wp:docPr id="1" name="AutoShape 4" descr="C:\Users\办公室\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596FD6BD"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B6DCxT5&#10;AgAABwYAAA4AAAAAAAAAAAAAAAAALgIAAGRycy9lMm9Eb2MueG1sUEsBAi0AFAAGAAgAAAAhAEyg&#10;6SzYAAAAAwEAAA8AAAAAAAAAAAAAAAAAUwUAAGRycy9kb3ducmV2LnhtbFBLBQYAAAAABAAEAPMA&#10;AABYBgAAAAA=&#10;" filled="f" stroked="f">
                <o:lock v:ext="edit" aspectratio="t"/>
                <w10:anchorlock/>
              </v:rect>
            </w:pict>
          </mc:Fallback>
        </mc:AlternateContent>
      </w:r>
      <w:r w:rsidRPr="00410113">
        <w:rPr>
          <w:rFonts w:ascii="仿宋_GB2312" w:eastAsia="仿宋_GB2312" w:hAnsi="宋体" w:cs="宋体" w:hint="eastAsia"/>
          <w:b/>
          <w:bCs/>
          <w:color w:val="000000"/>
          <w:kern w:val="0"/>
          <w:sz w:val="36"/>
          <w:szCs w:val="36"/>
        </w:rPr>
        <w:t>部门责任清单汇总表</w:t>
      </w: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color w:val="000000"/>
          <w:kern w:val="0"/>
          <w:sz w:val="32"/>
          <w:szCs w:val="32"/>
        </w:rPr>
        <w:t>单位（盖章）：盐边县教育和体育局</w:t>
      </w:r>
    </w:p>
    <w:tbl>
      <w:tblPr>
        <w:tblpPr w:leftFromText="180" w:rightFromText="180" w:topFromText="100" w:bottomFromText="100" w:vertAnchor="text"/>
        <w:tblW w:w="8265" w:type="dxa"/>
        <w:tblCellMar>
          <w:left w:w="0" w:type="dxa"/>
          <w:right w:w="0" w:type="dxa"/>
        </w:tblCellMar>
        <w:tblLook w:val="04A0" w:firstRow="1" w:lastRow="0" w:firstColumn="1" w:lastColumn="0" w:noHBand="0" w:noVBand="1"/>
      </w:tblPr>
      <w:tblGrid>
        <w:gridCol w:w="465"/>
        <w:gridCol w:w="1031"/>
        <w:gridCol w:w="2660"/>
        <w:gridCol w:w="749"/>
        <w:gridCol w:w="2820"/>
        <w:gridCol w:w="540"/>
      </w:tblGrid>
      <w:tr w:rsidR="00410113" w:rsidRPr="00410113" w:rsidTr="00410113">
        <w:trPr>
          <w:trHeight w:val="975"/>
        </w:trPr>
        <w:tc>
          <w:tcPr>
            <w:tcW w:w="465"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序号</w:t>
            </w:r>
          </w:p>
        </w:tc>
        <w:tc>
          <w:tcPr>
            <w:tcW w:w="1035"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t>权力类型</w:t>
            </w:r>
          </w:p>
        </w:tc>
        <w:tc>
          <w:tcPr>
            <w:tcW w:w="2670"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t>权力名称</w:t>
            </w:r>
          </w:p>
        </w:tc>
        <w:tc>
          <w:tcPr>
            <w:tcW w:w="750"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t>权力清单对应序号</w:t>
            </w:r>
          </w:p>
        </w:tc>
        <w:tc>
          <w:tcPr>
            <w:tcW w:w="282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b/>
                <w:bCs/>
                <w:color w:val="000000"/>
                <w:kern w:val="0"/>
                <w:sz w:val="24"/>
                <w:szCs w:val="24"/>
              </w:rPr>
              <w:t>责任主体</w:t>
            </w:r>
          </w:p>
        </w:tc>
        <w:tc>
          <w:tcPr>
            <w:tcW w:w="5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备注</w:t>
            </w:r>
          </w:p>
        </w:tc>
      </w:tr>
      <w:tr w:rsidR="00410113" w:rsidRPr="00410113" w:rsidTr="00410113">
        <w:trPr>
          <w:trHeight w:val="975"/>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1</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行政许可</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实施中等及中等以下学历教育、学前教育、自学考试助学及其他文化教育的学校设立、变更和终止审批</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23</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基础教育股</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540"/>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2</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行政许可</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适龄儿童、少年因身体状况需要延缓入学或者休学审批</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27</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基础教育股</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540"/>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3</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行政许可</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文艺、体育等专业训练的社会组织自行实施义务教育审批</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28</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体育、卫生与艺术教育股（学校国防军训办公室）</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540"/>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4</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行政许可</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教师资格认定</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31</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D65B92" w:rsidP="00410113">
            <w:pPr>
              <w:widowControl/>
              <w:spacing w:before="100" w:beforeAutospacing="1" w:after="100" w:afterAutospacing="1"/>
              <w:jc w:val="center"/>
              <w:textAlignment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教师发展交流中心</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540"/>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5</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行政许可</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校车使用许可</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32</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D65B92" w:rsidP="00410113">
            <w:pPr>
              <w:widowControl/>
              <w:spacing w:before="100" w:beforeAutospacing="1" w:after="100" w:afterAutospacing="1"/>
              <w:jc w:val="center"/>
              <w:textAlignment w:val="center"/>
              <w:rPr>
                <w:rFonts w:ascii="宋体" w:eastAsia="宋体" w:hAnsi="宋体" w:cs="宋体"/>
                <w:kern w:val="0"/>
                <w:sz w:val="24"/>
                <w:szCs w:val="24"/>
              </w:rPr>
            </w:pPr>
            <w:r>
              <w:rPr>
                <w:rFonts w:ascii="宋体" w:eastAsia="宋体" w:hAnsi="宋体" w:cs="宋体" w:hint="eastAsia"/>
                <w:kern w:val="0"/>
                <w:sz w:val="24"/>
                <w:szCs w:val="24"/>
              </w:rPr>
              <w:t>办公室</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540"/>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6</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行政许可</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经营高危险性体育项目许可</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468</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体育、卫生与艺术教育股（学校国防军训办公室）</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540"/>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7</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行政许可</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举办健身气功活动及设立站点审批</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469</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体育、卫生与艺术教育股（学校国防军训办公室）</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540"/>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8</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行政许可</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临时占用公共体育场（馆）设施审批</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471</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体育、卫生与艺术教育股（学校国防军训办公室）</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735"/>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9</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对违反法律、法规和国家有关规定举办学校或其他教育机构的处罚</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35</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基础教育股</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735"/>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10</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对学校和其他教育机构违法颁发学位、学历或者其他学业证书行为的处罚</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37</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基础教育股</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735"/>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11</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对受到剥夺政治权利或者故意犯罪受到有期徒刑以上刑事处罚的教师的处罚</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38</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D65B92" w:rsidP="00410113">
            <w:pPr>
              <w:widowControl/>
              <w:spacing w:before="100" w:beforeAutospacing="1" w:after="100" w:afterAutospacing="1"/>
              <w:jc w:val="center"/>
              <w:textAlignment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教师发展交流中心</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735"/>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lastRenderedPageBreak/>
              <w:t>12</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对以欺骗方式取得资格或品行不良侮辱学生影响恶劣的教师的处罚</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39</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D65B92" w:rsidP="00410113">
            <w:pPr>
              <w:widowControl/>
              <w:spacing w:before="100" w:beforeAutospacing="1" w:after="100" w:afterAutospacing="1"/>
              <w:jc w:val="center"/>
              <w:textAlignment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教师发展交流中心</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735"/>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13</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对参加教师资格考试有作弊行为或使用假教师资格证书的处罚</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40</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D65B92" w:rsidP="00410113">
            <w:pPr>
              <w:widowControl/>
              <w:spacing w:before="100" w:beforeAutospacing="1" w:after="100" w:afterAutospacing="1"/>
              <w:jc w:val="center"/>
              <w:textAlignment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教师发展交流中心</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975"/>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14</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对民办学校办学条件不达标、实施违规违法办学行为、年度检查不合格或违反资产管理、招生等方面规定的处罚</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45</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基础教育股</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540"/>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15</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对民办学校管理混乱严重影响教育教学的处罚</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46</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D65B92" w:rsidP="00410113">
            <w:pPr>
              <w:widowControl/>
              <w:spacing w:before="100" w:beforeAutospacing="1" w:after="100" w:afterAutospacing="1"/>
              <w:jc w:val="center"/>
              <w:textAlignment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教师发展交流中心</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540"/>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16</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对民办学校出资人违法违规获取回报的处罚</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47</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D65B92" w:rsidP="00410113">
            <w:pPr>
              <w:widowControl/>
              <w:spacing w:before="100" w:beforeAutospacing="1" w:after="100" w:afterAutospacing="1"/>
              <w:jc w:val="center"/>
              <w:textAlignment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基础教育股</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1215"/>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17</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对国家机关工作人员参与或者变相参与或者变相参与教科书编写，以及教科书审查人员参与或者变相参与或者变相参与教科书编写的处罚</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49</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基础教育股</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540"/>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18</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对学校违反国家义务教育法律法规相关规定的处罚</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51</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教育督导委员会办公室</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540"/>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19</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对教师违反国家义务教育法律法规相关规定的处罚</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52</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D65B92" w:rsidP="00410113">
            <w:pPr>
              <w:widowControl/>
              <w:spacing w:before="100" w:beforeAutospacing="1" w:after="100" w:afterAutospacing="1"/>
              <w:jc w:val="center"/>
              <w:textAlignment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教师发展交流中心</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540"/>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20</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对单位或个人违反国家幼儿教育法律法规相关规定的处罚</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53</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基础教育股</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1215"/>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21</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对学校及其他教育机构禁止吸烟场所未按规定设置禁烟标识或违反规定设置吸烟器具的、个人在禁止吸烟的公共场所抽烟等行为的处罚</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54</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体育、卫生与艺术教育股（学校国防军训办公室）</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540"/>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22</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对学校违反国家有关规定招收学生的处罚</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55</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基础教育股</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540"/>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23</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对公共体育设施管理单位违规的处罚</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3981</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体育、卫生与艺术教育股（学校国防军训办公室）</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540"/>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24</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对体育场所违反禁烟规定的处罚</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3983</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体育、卫生与艺术教育股（学校国防军训办公室）</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540"/>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25</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行政处罚</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对违规擅自经营高危险</w:t>
            </w:r>
            <w:r w:rsidRPr="00410113">
              <w:rPr>
                <w:rFonts w:ascii="仿宋_GB2312" w:eastAsia="仿宋_GB2312" w:hAnsi="宋体" w:cs="宋体" w:hint="eastAsia"/>
                <w:color w:val="000000"/>
                <w:kern w:val="0"/>
                <w:sz w:val="24"/>
                <w:szCs w:val="24"/>
              </w:rPr>
              <w:lastRenderedPageBreak/>
              <w:t>性体育项目者的处罚</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lastRenderedPageBreak/>
              <w:t>3985</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体育、卫生与艺术教育股</w:t>
            </w:r>
            <w:r w:rsidRPr="00410113">
              <w:rPr>
                <w:rFonts w:ascii="仿宋_GB2312" w:eastAsia="仿宋_GB2312" w:hAnsi="宋体" w:cs="宋体" w:hint="eastAsia"/>
                <w:color w:val="000000"/>
                <w:kern w:val="0"/>
                <w:sz w:val="24"/>
                <w:szCs w:val="24"/>
              </w:rPr>
              <w:lastRenderedPageBreak/>
              <w:t>（学校国防军训办公室）</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540"/>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lastRenderedPageBreak/>
              <w:t>26</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行政确认</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对民办教育机构重要事项变更的审核确认</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3</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D65B92" w:rsidP="00410113">
            <w:pPr>
              <w:widowControl/>
              <w:spacing w:before="100" w:beforeAutospacing="1" w:after="100" w:afterAutospacing="1"/>
              <w:jc w:val="center"/>
              <w:textAlignment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基础教育股</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540"/>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27</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行政给付</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教育资助</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1</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计划基建财务股</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540"/>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28</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行政检查</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对本行政区域内的学校和其他教育机构教育教学工作的督导、检查</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3</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教育督导委员会办公室</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540"/>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29</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行政奖励</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优秀教师（教育工作者）、先进集体表彰、奖励</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4</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D65B92" w:rsidP="00410113">
            <w:pPr>
              <w:widowControl/>
              <w:spacing w:before="100" w:beforeAutospacing="1" w:after="100" w:afterAutospacing="1"/>
              <w:jc w:val="center"/>
              <w:textAlignment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教师发展交流中心</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r w:rsidR="00410113" w:rsidRPr="00410113" w:rsidTr="00410113">
        <w:trPr>
          <w:trHeight w:val="555"/>
        </w:trPr>
        <w:tc>
          <w:tcPr>
            <w:tcW w:w="46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30</w:t>
            </w:r>
          </w:p>
        </w:tc>
        <w:tc>
          <w:tcPr>
            <w:tcW w:w="103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其他行政权力</w:t>
            </w:r>
          </w:p>
        </w:tc>
        <w:tc>
          <w:tcPr>
            <w:tcW w:w="267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换发民办学校及其他民办教育机构办学许可证</w:t>
            </w:r>
          </w:p>
        </w:tc>
        <w:tc>
          <w:tcPr>
            <w:tcW w:w="7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center"/>
              <w:textAlignment w:val="center"/>
              <w:rPr>
                <w:rFonts w:ascii="宋体" w:eastAsia="宋体" w:hAnsi="宋体" w:cs="宋体"/>
                <w:kern w:val="0"/>
                <w:sz w:val="24"/>
                <w:szCs w:val="24"/>
              </w:rPr>
            </w:pPr>
            <w:r w:rsidRPr="00410113">
              <w:rPr>
                <w:rFonts w:ascii="仿宋_GB2312" w:eastAsia="仿宋_GB2312" w:hAnsi="宋体" w:cs="宋体" w:hint="eastAsia"/>
                <w:color w:val="000000"/>
                <w:kern w:val="0"/>
                <w:sz w:val="24"/>
                <w:szCs w:val="24"/>
              </w:rPr>
              <w:t>11</w:t>
            </w:r>
          </w:p>
        </w:tc>
        <w:tc>
          <w:tcPr>
            <w:tcW w:w="282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D65B92" w:rsidP="00410113">
            <w:pPr>
              <w:widowControl/>
              <w:spacing w:before="100" w:beforeAutospacing="1" w:after="100" w:afterAutospacing="1"/>
              <w:jc w:val="center"/>
              <w:textAlignment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基础教育股</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p>
        </w:tc>
      </w:tr>
    </w:tbl>
    <w:p w:rsidR="00410113" w:rsidRPr="00410113" w:rsidRDefault="00410113" w:rsidP="00410113">
      <w:pPr>
        <w:widowControl/>
        <w:spacing w:before="100" w:beforeAutospacing="1" w:after="100" w:afterAutospacing="1"/>
        <w:jc w:val="left"/>
        <w:rPr>
          <w:rFonts w:ascii="宋体" w:eastAsia="宋体" w:hAnsi="宋体" w:cs="宋体"/>
          <w:kern w:val="0"/>
          <w:sz w:val="24"/>
          <w:szCs w:val="24"/>
        </w:rPr>
      </w:pPr>
      <w:bookmarkStart w:id="0" w:name="_GoBack"/>
      <w:bookmarkEnd w:id="0"/>
    </w:p>
    <w:p w:rsidR="00410113" w:rsidRPr="00410113" w:rsidRDefault="00410113" w:rsidP="001524D1">
      <w:pPr>
        <w:widowControl/>
        <w:spacing w:before="100" w:beforeAutospacing="1" w:after="100" w:afterAutospacing="1"/>
        <w:jc w:val="left"/>
        <w:rPr>
          <w:rFonts w:ascii="宋体" w:eastAsia="宋体" w:hAnsi="宋体" w:cs="宋体"/>
          <w:kern w:val="0"/>
          <w:sz w:val="24"/>
          <w:szCs w:val="24"/>
        </w:rPr>
      </w:pPr>
      <w:r w:rsidRPr="00410113">
        <w:rPr>
          <w:rFonts w:ascii="仿宋_GB2312" w:eastAsia="仿宋_GB2312" w:hAnsi="宋体" w:cs="宋体" w:hint="eastAsia"/>
          <w:kern w:val="0"/>
          <w:sz w:val="32"/>
          <w:szCs w:val="32"/>
        </w:rPr>
        <w:t>填表人：尹富洪</w:t>
      </w:r>
      <w:r w:rsidR="001524D1">
        <w:rPr>
          <w:rFonts w:ascii="仿宋_GB2312" w:eastAsia="仿宋_GB2312" w:hAnsi="宋体" w:cs="宋体" w:hint="eastAsia"/>
          <w:kern w:val="0"/>
          <w:sz w:val="32"/>
          <w:szCs w:val="32"/>
        </w:rPr>
        <w:t xml:space="preserve">                </w:t>
      </w:r>
      <w:r w:rsidRPr="00410113">
        <w:rPr>
          <w:rFonts w:ascii="仿宋_GB2312" w:eastAsia="仿宋_GB2312" w:hAnsi="宋体" w:cs="宋体" w:hint="eastAsia"/>
          <w:kern w:val="0"/>
          <w:sz w:val="32"/>
          <w:szCs w:val="32"/>
        </w:rPr>
        <w:t>联系电话：0812-8657105</w:t>
      </w:r>
    </w:p>
    <w:p w:rsidR="001307A1" w:rsidRPr="00410113" w:rsidRDefault="001307A1"/>
    <w:sectPr w:rsidR="001307A1" w:rsidRPr="004101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C64" w:rsidRDefault="00310C64" w:rsidP="00886674">
      <w:r>
        <w:separator/>
      </w:r>
    </w:p>
  </w:endnote>
  <w:endnote w:type="continuationSeparator" w:id="0">
    <w:p w:rsidR="00310C64" w:rsidRDefault="00310C64" w:rsidP="0088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C64" w:rsidRDefault="00310C64" w:rsidP="00886674">
      <w:r>
        <w:separator/>
      </w:r>
    </w:p>
  </w:footnote>
  <w:footnote w:type="continuationSeparator" w:id="0">
    <w:p w:rsidR="00310C64" w:rsidRDefault="00310C64" w:rsidP="008866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说明: 锚点" style="width:.75pt;height:.75pt;visibility:visible;mso-wrap-style:square" o:bullet="t">
        <v:imagedata r:id="rId1" o:title="锚点"/>
      </v:shape>
    </w:pict>
  </w:numPicBullet>
  <w:abstractNum w:abstractNumId="0">
    <w:nsid w:val="03C837CA"/>
    <w:multiLevelType w:val="hybridMultilevel"/>
    <w:tmpl w:val="183C3D8A"/>
    <w:lvl w:ilvl="0" w:tplc="25EAC41E">
      <w:start w:val="1"/>
      <w:numFmt w:val="bullet"/>
      <w:lvlText w:val=""/>
      <w:lvlPicBulletId w:val="0"/>
      <w:lvlJc w:val="left"/>
      <w:pPr>
        <w:tabs>
          <w:tab w:val="num" w:pos="420"/>
        </w:tabs>
        <w:ind w:left="420" w:firstLine="0"/>
      </w:pPr>
      <w:rPr>
        <w:rFonts w:ascii="Symbol" w:hAnsi="Symbol" w:hint="default"/>
      </w:rPr>
    </w:lvl>
    <w:lvl w:ilvl="1" w:tplc="4C9C80D0" w:tentative="1">
      <w:start w:val="1"/>
      <w:numFmt w:val="bullet"/>
      <w:lvlText w:val=""/>
      <w:lvlJc w:val="left"/>
      <w:pPr>
        <w:tabs>
          <w:tab w:val="num" w:pos="840"/>
        </w:tabs>
        <w:ind w:left="840" w:firstLine="0"/>
      </w:pPr>
      <w:rPr>
        <w:rFonts w:ascii="Symbol" w:hAnsi="Symbol" w:hint="default"/>
      </w:rPr>
    </w:lvl>
    <w:lvl w:ilvl="2" w:tplc="0B3EC94A" w:tentative="1">
      <w:start w:val="1"/>
      <w:numFmt w:val="bullet"/>
      <w:lvlText w:val=""/>
      <w:lvlJc w:val="left"/>
      <w:pPr>
        <w:tabs>
          <w:tab w:val="num" w:pos="1260"/>
        </w:tabs>
        <w:ind w:left="1260" w:firstLine="0"/>
      </w:pPr>
      <w:rPr>
        <w:rFonts w:ascii="Symbol" w:hAnsi="Symbol" w:hint="default"/>
      </w:rPr>
    </w:lvl>
    <w:lvl w:ilvl="3" w:tplc="A51CBF88" w:tentative="1">
      <w:start w:val="1"/>
      <w:numFmt w:val="bullet"/>
      <w:lvlText w:val=""/>
      <w:lvlJc w:val="left"/>
      <w:pPr>
        <w:tabs>
          <w:tab w:val="num" w:pos="1680"/>
        </w:tabs>
        <w:ind w:left="1680" w:firstLine="0"/>
      </w:pPr>
      <w:rPr>
        <w:rFonts w:ascii="Symbol" w:hAnsi="Symbol" w:hint="default"/>
      </w:rPr>
    </w:lvl>
    <w:lvl w:ilvl="4" w:tplc="61DEDCF4" w:tentative="1">
      <w:start w:val="1"/>
      <w:numFmt w:val="bullet"/>
      <w:lvlText w:val=""/>
      <w:lvlJc w:val="left"/>
      <w:pPr>
        <w:tabs>
          <w:tab w:val="num" w:pos="2100"/>
        </w:tabs>
        <w:ind w:left="2100" w:firstLine="0"/>
      </w:pPr>
      <w:rPr>
        <w:rFonts w:ascii="Symbol" w:hAnsi="Symbol" w:hint="default"/>
      </w:rPr>
    </w:lvl>
    <w:lvl w:ilvl="5" w:tplc="1152E9EA" w:tentative="1">
      <w:start w:val="1"/>
      <w:numFmt w:val="bullet"/>
      <w:lvlText w:val=""/>
      <w:lvlJc w:val="left"/>
      <w:pPr>
        <w:tabs>
          <w:tab w:val="num" w:pos="2520"/>
        </w:tabs>
        <w:ind w:left="2520" w:firstLine="0"/>
      </w:pPr>
      <w:rPr>
        <w:rFonts w:ascii="Symbol" w:hAnsi="Symbol" w:hint="default"/>
      </w:rPr>
    </w:lvl>
    <w:lvl w:ilvl="6" w:tplc="5C8E167C" w:tentative="1">
      <w:start w:val="1"/>
      <w:numFmt w:val="bullet"/>
      <w:lvlText w:val=""/>
      <w:lvlJc w:val="left"/>
      <w:pPr>
        <w:tabs>
          <w:tab w:val="num" w:pos="2940"/>
        </w:tabs>
        <w:ind w:left="2940" w:firstLine="0"/>
      </w:pPr>
      <w:rPr>
        <w:rFonts w:ascii="Symbol" w:hAnsi="Symbol" w:hint="default"/>
      </w:rPr>
    </w:lvl>
    <w:lvl w:ilvl="7" w:tplc="DAC09628" w:tentative="1">
      <w:start w:val="1"/>
      <w:numFmt w:val="bullet"/>
      <w:lvlText w:val=""/>
      <w:lvlJc w:val="left"/>
      <w:pPr>
        <w:tabs>
          <w:tab w:val="num" w:pos="3360"/>
        </w:tabs>
        <w:ind w:left="3360" w:firstLine="0"/>
      </w:pPr>
      <w:rPr>
        <w:rFonts w:ascii="Symbol" w:hAnsi="Symbol" w:hint="default"/>
      </w:rPr>
    </w:lvl>
    <w:lvl w:ilvl="8" w:tplc="10888CE4" w:tentative="1">
      <w:start w:val="1"/>
      <w:numFmt w:val="bullet"/>
      <w:lvlText w:val=""/>
      <w:lvlJc w:val="left"/>
      <w:pPr>
        <w:tabs>
          <w:tab w:val="num" w:pos="3780"/>
        </w:tabs>
        <w:ind w:left="378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1EC"/>
    <w:rsid w:val="001307A1"/>
    <w:rsid w:val="001524D1"/>
    <w:rsid w:val="002751EC"/>
    <w:rsid w:val="00310C64"/>
    <w:rsid w:val="00410113"/>
    <w:rsid w:val="005A5294"/>
    <w:rsid w:val="00886674"/>
    <w:rsid w:val="00D65B92"/>
    <w:rsid w:val="00FC3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410113"/>
  </w:style>
  <w:style w:type="paragraph" w:styleId="a3">
    <w:name w:val="Normal (Web)"/>
    <w:basedOn w:val="a"/>
    <w:uiPriority w:val="99"/>
    <w:unhideWhenUsed/>
    <w:rsid w:val="0041011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10113"/>
    <w:rPr>
      <w:b/>
      <w:bCs/>
    </w:rPr>
  </w:style>
  <w:style w:type="paragraph" w:styleId="a5">
    <w:name w:val="header"/>
    <w:basedOn w:val="a"/>
    <w:link w:val="Char"/>
    <w:uiPriority w:val="99"/>
    <w:unhideWhenUsed/>
    <w:rsid w:val="008866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86674"/>
    <w:rPr>
      <w:sz w:val="18"/>
      <w:szCs w:val="18"/>
    </w:rPr>
  </w:style>
  <w:style w:type="paragraph" w:styleId="a6">
    <w:name w:val="footer"/>
    <w:basedOn w:val="a"/>
    <w:link w:val="Char0"/>
    <w:uiPriority w:val="99"/>
    <w:unhideWhenUsed/>
    <w:rsid w:val="00886674"/>
    <w:pPr>
      <w:tabs>
        <w:tab w:val="center" w:pos="4153"/>
        <w:tab w:val="right" w:pos="8306"/>
      </w:tabs>
      <w:snapToGrid w:val="0"/>
      <w:jc w:val="left"/>
    </w:pPr>
    <w:rPr>
      <w:sz w:val="18"/>
      <w:szCs w:val="18"/>
    </w:rPr>
  </w:style>
  <w:style w:type="character" w:customStyle="1" w:styleId="Char0">
    <w:name w:val="页脚 Char"/>
    <w:basedOn w:val="a0"/>
    <w:link w:val="a6"/>
    <w:uiPriority w:val="99"/>
    <w:rsid w:val="00886674"/>
    <w:rPr>
      <w:sz w:val="18"/>
      <w:szCs w:val="18"/>
    </w:rPr>
  </w:style>
  <w:style w:type="paragraph" w:styleId="a7">
    <w:name w:val="Balloon Text"/>
    <w:basedOn w:val="a"/>
    <w:link w:val="Char1"/>
    <w:uiPriority w:val="99"/>
    <w:semiHidden/>
    <w:unhideWhenUsed/>
    <w:rsid w:val="00886674"/>
    <w:rPr>
      <w:sz w:val="18"/>
      <w:szCs w:val="18"/>
    </w:rPr>
  </w:style>
  <w:style w:type="character" w:customStyle="1" w:styleId="Char1">
    <w:name w:val="批注框文本 Char"/>
    <w:basedOn w:val="a0"/>
    <w:link w:val="a7"/>
    <w:uiPriority w:val="99"/>
    <w:semiHidden/>
    <w:rsid w:val="00886674"/>
    <w:rPr>
      <w:sz w:val="18"/>
      <w:szCs w:val="18"/>
    </w:rPr>
  </w:style>
  <w:style w:type="paragraph" w:styleId="a8">
    <w:name w:val="List Paragraph"/>
    <w:basedOn w:val="a"/>
    <w:uiPriority w:val="34"/>
    <w:qFormat/>
    <w:rsid w:val="0088667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410113"/>
  </w:style>
  <w:style w:type="paragraph" w:styleId="a3">
    <w:name w:val="Normal (Web)"/>
    <w:basedOn w:val="a"/>
    <w:uiPriority w:val="99"/>
    <w:unhideWhenUsed/>
    <w:rsid w:val="0041011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10113"/>
    <w:rPr>
      <w:b/>
      <w:bCs/>
    </w:rPr>
  </w:style>
  <w:style w:type="paragraph" w:styleId="a5">
    <w:name w:val="header"/>
    <w:basedOn w:val="a"/>
    <w:link w:val="Char"/>
    <w:uiPriority w:val="99"/>
    <w:unhideWhenUsed/>
    <w:rsid w:val="008866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86674"/>
    <w:rPr>
      <w:sz w:val="18"/>
      <w:szCs w:val="18"/>
    </w:rPr>
  </w:style>
  <w:style w:type="paragraph" w:styleId="a6">
    <w:name w:val="footer"/>
    <w:basedOn w:val="a"/>
    <w:link w:val="Char0"/>
    <w:uiPriority w:val="99"/>
    <w:unhideWhenUsed/>
    <w:rsid w:val="00886674"/>
    <w:pPr>
      <w:tabs>
        <w:tab w:val="center" w:pos="4153"/>
        <w:tab w:val="right" w:pos="8306"/>
      </w:tabs>
      <w:snapToGrid w:val="0"/>
      <w:jc w:val="left"/>
    </w:pPr>
    <w:rPr>
      <w:sz w:val="18"/>
      <w:szCs w:val="18"/>
    </w:rPr>
  </w:style>
  <w:style w:type="character" w:customStyle="1" w:styleId="Char0">
    <w:name w:val="页脚 Char"/>
    <w:basedOn w:val="a0"/>
    <w:link w:val="a6"/>
    <w:uiPriority w:val="99"/>
    <w:rsid w:val="00886674"/>
    <w:rPr>
      <w:sz w:val="18"/>
      <w:szCs w:val="18"/>
    </w:rPr>
  </w:style>
  <w:style w:type="paragraph" w:styleId="a7">
    <w:name w:val="Balloon Text"/>
    <w:basedOn w:val="a"/>
    <w:link w:val="Char1"/>
    <w:uiPriority w:val="99"/>
    <w:semiHidden/>
    <w:unhideWhenUsed/>
    <w:rsid w:val="00886674"/>
    <w:rPr>
      <w:sz w:val="18"/>
      <w:szCs w:val="18"/>
    </w:rPr>
  </w:style>
  <w:style w:type="character" w:customStyle="1" w:styleId="Char1">
    <w:name w:val="批注框文本 Char"/>
    <w:basedOn w:val="a0"/>
    <w:link w:val="a7"/>
    <w:uiPriority w:val="99"/>
    <w:semiHidden/>
    <w:rsid w:val="00886674"/>
    <w:rPr>
      <w:sz w:val="18"/>
      <w:szCs w:val="18"/>
    </w:rPr>
  </w:style>
  <w:style w:type="paragraph" w:styleId="a8">
    <w:name w:val="List Paragraph"/>
    <w:basedOn w:val="a"/>
    <w:uiPriority w:val="34"/>
    <w:qFormat/>
    <w:rsid w:val="0088667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22444">
      <w:bodyDiv w:val="1"/>
      <w:marLeft w:val="0"/>
      <w:marRight w:val="0"/>
      <w:marTop w:val="0"/>
      <w:marBottom w:val="0"/>
      <w:divBdr>
        <w:top w:val="none" w:sz="0" w:space="0" w:color="auto"/>
        <w:left w:val="none" w:sz="0" w:space="0" w:color="auto"/>
        <w:bottom w:val="none" w:sz="0" w:space="0" w:color="auto"/>
        <w:right w:val="none" w:sz="0" w:space="0" w:color="auto"/>
      </w:divBdr>
      <w:divsChild>
        <w:div w:id="878860248">
          <w:marLeft w:val="0"/>
          <w:marRight w:val="0"/>
          <w:marTop w:val="0"/>
          <w:marBottom w:val="0"/>
          <w:divBdr>
            <w:top w:val="none" w:sz="0" w:space="0" w:color="auto"/>
            <w:left w:val="none" w:sz="0" w:space="0" w:color="auto"/>
            <w:bottom w:val="none" w:sz="0" w:space="0" w:color="auto"/>
            <w:right w:val="none" w:sz="0" w:space="0" w:color="auto"/>
          </w:divBdr>
        </w:div>
        <w:div w:id="1562714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55</Pages>
  <Words>3183</Words>
  <Characters>18144</Characters>
  <Application>Microsoft Office Word</Application>
  <DocSecurity>0</DocSecurity>
  <Lines>151</Lines>
  <Paragraphs>42</Paragraphs>
  <ScaleCrop>false</ScaleCrop>
  <Company>China</Company>
  <LinksUpToDate>false</LinksUpToDate>
  <CharactersWithSpaces>21285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田维富</cp:lastModifiedBy>
  <cp:revision>4</cp:revision>
  <dcterms:created xsi:type="dcterms:W3CDTF">2023-03-17T09:00:00Z</dcterms:created>
  <dcterms:modified xsi:type="dcterms:W3CDTF">2023-03-20T07:53:00Z</dcterms:modified>
</cp:coreProperties>
</file>