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E8" w:rsidRDefault="00DF050B">
      <w:pPr>
        <w:spacing w:line="600" w:lineRule="exact"/>
        <w:rPr>
          <w:rFonts w:eastAsia="黑体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4</w:t>
      </w:r>
    </w:p>
    <w:p w:rsidR="00B543E8" w:rsidRDefault="00B543E8">
      <w:pPr>
        <w:spacing w:line="600" w:lineRule="exact"/>
        <w:jc w:val="center"/>
        <w:rPr>
          <w:rFonts w:eastAsia="方正楷体_GBK"/>
          <w:b/>
          <w:sz w:val="32"/>
          <w:szCs w:val="32"/>
        </w:rPr>
      </w:pPr>
    </w:p>
    <w:p w:rsidR="00B543E8" w:rsidRPr="009566C5" w:rsidRDefault="00DF050B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9566C5">
        <w:rPr>
          <w:rFonts w:eastAsia="方正小标宋_GBK" w:hint="eastAsia"/>
          <w:sz w:val="44"/>
          <w:szCs w:val="44"/>
        </w:rPr>
        <w:t>盐边县</w:t>
      </w:r>
      <w:r w:rsidRPr="009566C5">
        <w:rPr>
          <w:rFonts w:eastAsia="方正小标宋_GBK"/>
          <w:sz w:val="44"/>
          <w:szCs w:val="44"/>
        </w:rPr>
        <w:t>人民医院</w:t>
      </w:r>
    </w:p>
    <w:p w:rsidR="00B543E8" w:rsidRDefault="00DF050B"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</w:t>
      </w:r>
      <w:r>
        <w:rPr>
          <w:rFonts w:eastAsia="方正小标宋_GBK" w:hint="eastAsia"/>
          <w:sz w:val="44"/>
          <w:szCs w:val="44"/>
        </w:rPr>
        <w:t>1</w:t>
      </w:r>
      <w:r>
        <w:rPr>
          <w:rFonts w:eastAsia="方正小标宋_GBK"/>
          <w:sz w:val="44"/>
          <w:szCs w:val="44"/>
        </w:rPr>
        <w:t>年度</w:t>
      </w:r>
      <w:r>
        <w:rPr>
          <w:rFonts w:eastAsia="方正小标宋_GBK"/>
          <w:sz w:val="44"/>
          <w:szCs w:val="44"/>
        </w:rPr>
        <w:t>（</w:t>
      </w:r>
      <w:r w:rsidR="009566C5" w:rsidRPr="009566C5">
        <w:rPr>
          <w:rFonts w:eastAsia="方正小标宋_GBK" w:hint="eastAsia"/>
          <w:sz w:val="44"/>
          <w:szCs w:val="44"/>
        </w:rPr>
        <w:t>抗</w:t>
      </w:r>
      <w:proofErr w:type="gramStart"/>
      <w:r w:rsidR="009566C5" w:rsidRPr="009566C5">
        <w:rPr>
          <w:rFonts w:eastAsia="方正小标宋_GBK" w:hint="eastAsia"/>
          <w:sz w:val="44"/>
          <w:szCs w:val="44"/>
        </w:rPr>
        <w:t>疫</w:t>
      </w:r>
      <w:proofErr w:type="gramEnd"/>
      <w:r w:rsidR="009566C5" w:rsidRPr="009566C5">
        <w:rPr>
          <w:rFonts w:eastAsia="方正小标宋_GBK" w:hint="eastAsia"/>
          <w:sz w:val="44"/>
          <w:szCs w:val="44"/>
        </w:rPr>
        <w:t>特别国债项目</w:t>
      </w:r>
      <w:r>
        <w:rPr>
          <w:rFonts w:eastAsia="方正小标宋_GBK"/>
          <w:sz w:val="44"/>
          <w:szCs w:val="44"/>
        </w:rPr>
        <w:t>）</w:t>
      </w:r>
      <w:r>
        <w:rPr>
          <w:rFonts w:eastAsia="方正小标宋_GBK"/>
          <w:sz w:val="44"/>
          <w:szCs w:val="44"/>
        </w:rPr>
        <w:t>绩效自评报告</w:t>
      </w:r>
    </w:p>
    <w:p w:rsidR="00B543E8" w:rsidRDefault="00B543E8">
      <w:pPr>
        <w:spacing w:line="600" w:lineRule="exact"/>
        <w:rPr>
          <w:sz w:val="32"/>
          <w:szCs w:val="32"/>
          <w:lang w:val="zh-CN"/>
        </w:rPr>
      </w:pPr>
    </w:p>
    <w:p w:rsidR="00B543E8" w:rsidRDefault="00DF050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 w:rsidR="00B543E8" w:rsidRDefault="00DF050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主管</w:t>
      </w:r>
      <w:r>
        <w:rPr>
          <w:rFonts w:eastAsia="仿宋_GB2312"/>
          <w:sz w:val="32"/>
          <w:szCs w:val="32"/>
        </w:rPr>
        <w:t>部门在该项目管理中的职能。</w:t>
      </w:r>
      <w:r>
        <w:rPr>
          <w:rFonts w:eastAsia="仿宋_GB2312" w:hint="eastAsia"/>
          <w:sz w:val="32"/>
          <w:szCs w:val="32"/>
        </w:rPr>
        <w:t>卫生健康局负责监督</w:t>
      </w:r>
      <w:r>
        <w:rPr>
          <w:rFonts w:eastAsia="仿宋_GB2312"/>
          <w:sz w:val="32"/>
          <w:szCs w:val="32"/>
        </w:rPr>
        <w:t>实施</w:t>
      </w:r>
      <w:r>
        <w:rPr>
          <w:rFonts w:eastAsia="仿宋_GB2312" w:hint="eastAsia"/>
          <w:sz w:val="32"/>
          <w:szCs w:val="32"/>
        </w:rPr>
        <w:t>医技楼综合</w:t>
      </w:r>
      <w:r>
        <w:rPr>
          <w:rFonts w:eastAsia="仿宋_GB2312"/>
          <w:sz w:val="32"/>
          <w:szCs w:val="32"/>
        </w:rPr>
        <w:t>项目和核酸实验室建设。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项目立项、资金申报的依据。</w:t>
      </w:r>
      <w:proofErr w:type="gramStart"/>
      <w:r>
        <w:rPr>
          <w:rFonts w:eastAsia="仿宋_GB2312" w:hint="eastAsia"/>
          <w:sz w:val="32"/>
          <w:szCs w:val="32"/>
        </w:rPr>
        <w:t>盐边</w:t>
      </w:r>
      <w:r>
        <w:rPr>
          <w:rFonts w:eastAsia="仿宋_GB2312"/>
          <w:sz w:val="32"/>
          <w:szCs w:val="32"/>
        </w:rPr>
        <w:t>发改</w:t>
      </w:r>
      <w:r>
        <w:rPr>
          <w:rFonts w:eastAsia="仿宋_GB2312" w:hint="eastAsia"/>
          <w:sz w:val="32"/>
          <w:szCs w:val="32"/>
        </w:rPr>
        <w:t>〔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〕</w:t>
      </w:r>
      <w:proofErr w:type="gramEnd"/>
      <w:r>
        <w:rPr>
          <w:rFonts w:eastAsia="仿宋_GB2312"/>
          <w:sz w:val="32"/>
          <w:szCs w:val="32"/>
        </w:rPr>
        <w:t>33</w:t>
      </w:r>
      <w:r>
        <w:rPr>
          <w:rFonts w:eastAsia="仿宋_GB2312" w:hint="eastAsia"/>
          <w:sz w:val="32"/>
          <w:szCs w:val="32"/>
        </w:rPr>
        <w:t>号文、</w:t>
      </w:r>
      <w:proofErr w:type="gramStart"/>
      <w:r>
        <w:rPr>
          <w:rFonts w:eastAsia="仿宋_GB2312" w:hint="eastAsia"/>
          <w:sz w:val="32"/>
          <w:szCs w:val="32"/>
        </w:rPr>
        <w:t>盐边</w:t>
      </w:r>
      <w:r>
        <w:rPr>
          <w:rFonts w:eastAsia="仿宋_GB2312"/>
          <w:sz w:val="32"/>
          <w:szCs w:val="32"/>
        </w:rPr>
        <w:t>卫健局</w:t>
      </w:r>
      <w:r>
        <w:rPr>
          <w:rFonts w:eastAsia="仿宋_GB2312" w:hint="eastAsia"/>
          <w:sz w:val="32"/>
          <w:szCs w:val="32"/>
        </w:rPr>
        <w:t>《关于</w:t>
      </w:r>
      <w:r>
        <w:rPr>
          <w:rFonts w:eastAsia="仿宋_GB2312"/>
          <w:sz w:val="32"/>
          <w:szCs w:val="32"/>
        </w:rPr>
        <w:t>下达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020</w:t>
      </w:r>
      <w:r>
        <w:rPr>
          <w:rFonts w:eastAsia="仿宋_GB2312" w:hint="eastAsia"/>
          <w:sz w:val="32"/>
          <w:szCs w:val="32"/>
        </w:rPr>
        <w:t>年抗疫</w:t>
      </w:r>
      <w:r>
        <w:rPr>
          <w:rFonts w:eastAsia="仿宋_GB2312"/>
          <w:sz w:val="32"/>
          <w:szCs w:val="32"/>
        </w:rPr>
        <w:t>特别国债资金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通知</w:t>
      </w:r>
      <w:r>
        <w:rPr>
          <w:rFonts w:eastAsia="仿宋_GB2312" w:hint="eastAsia"/>
          <w:sz w:val="32"/>
          <w:szCs w:val="32"/>
        </w:rPr>
        <w:t>》</w:t>
      </w:r>
      <w:proofErr w:type="gramEnd"/>
      <w:r>
        <w:rPr>
          <w:rFonts w:eastAsia="仿宋_GB2312" w:hint="eastAsia"/>
          <w:sz w:val="32"/>
          <w:szCs w:val="32"/>
        </w:rPr>
        <w:t>（盐边</w:t>
      </w:r>
      <w:r>
        <w:rPr>
          <w:rFonts w:eastAsia="仿宋_GB2312"/>
          <w:sz w:val="32"/>
          <w:szCs w:val="32"/>
        </w:rPr>
        <w:t>卫</w:t>
      </w:r>
      <w:r>
        <w:rPr>
          <w:rFonts w:eastAsia="仿宋_GB2312" w:hint="eastAsia"/>
          <w:sz w:val="32"/>
          <w:szCs w:val="32"/>
        </w:rPr>
        <w:t>发﹝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﹞</w:t>
      </w:r>
      <w:r>
        <w:rPr>
          <w:rFonts w:eastAsia="仿宋_GB2312"/>
          <w:sz w:val="32"/>
          <w:szCs w:val="32"/>
        </w:rPr>
        <w:t>225</w:t>
      </w:r>
      <w:r>
        <w:rPr>
          <w:rFonts w:eastAsia="仿宋_GB2312" w:hint="eastAsia"/>
          <w:sz w:val="32"/>
          <w:szCs w:val="32"/>
        </w:rPr>
        <w:t>号）文作为</w:t>
      </w:r>
      <w:r>
        <w:rPr>
          <w:rFonts w:eastAsia="仿宋_GB2312"/>
          <w:sz w:val="32"/>
          <w:szCs w:val="32"/>
        </w:rPr>
        <w:t>项目</w:t>
      </w:r>
      <w:r>
        <w:rPr>
          <w:rFonts w:eastAsia="仿宋_GB2312" w:hint="eastAsia"/>
          <w:sz w:val="32"/>
          <w:szCs w:val="32"/>
        </w:rPr>
        <w:t>立项</w:t>
      </w:r>
      <w:r>
        <w:rPr>
          <w:rFonts w:eastAsia="仿宋_GB2312"/>
          <w:sz w:val="32"/>
          <w:szCs w:val="32"/>
        </w:rPr>
        <w:t>、资金申报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依据。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资金管理办法制定情况，资金支持具体项目的条件、范围与支持方式概况。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依据</w:t>
      </w:r>
      <w:proofErr w:type="gramStart"/>
      <w:r>
        <w:rPr>
          <w:rFonts w:eastAsia="仿宋_GB2312" w:hint="eastAsia"/>
          <w:sz w:val="32"/>
          <w:szCs w:val="32"/>
        </w:rPr>
        <w:t>盐边</w:t>
      </w:r>
      <w:r>
        <w:rPr>
          <w:rFonts w:eastAsia="仿宋_GB2312"/>
          <w:sz w:val="32"/>
          <w:szCs w:val="32"/>
        </w:rPr>
        <w:t>卫健局</w:t>
      </w:r>
      <w:r>
        <w:rPr>
          <w:rFonts w:eastAsia="仿宋_GB2312" w:hint="eastAsia"/>
          <w:sz w:val="32"/>
          <w:szCs w:val="32"/>
        </w:rPr>
        <w:t>《关于</w:t>
      </w:r>
      <w:r>
        <w:rPr>
          <w:rFonts w:eastAsia="仿宋_GB2312"/>
          <w:sz w:val="32"/>
          <w:szCs w:val="32"/>
        </w:rPr>
        <w:t>下达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020</w:t>
      </w:r>
      <w:r>
        <w:rPr>
          <w:rFonts w:eastAsia="仿宋_GB2312" w:hint="eastAsia"/>
          <w:sz w:val="32"/>
          <w:szCs w:val="32"/>
        </w:rPr>
        <w:t>年抗疫</w:t>
      </w:r>
      <w:r>
        <w:rPr>
          <w:rFonts w:eastAsia="仿宋_GB2312"/>
          <w:sz w:val="32"/>
          <w:szCs w:val="32"/>
        </w:rPr>
        <w:t>特别国债资金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通知</w:t>
      </w:r>
      <w:r>
        <w:rPr>
          <w:rFonts w:eastAsia="仿宋_GB2312" w:hint="eastAsia"/>
          <w:sz w:val="32"/>
          <w:szCs w:val="32"/>
        </w:rPr>
        <w:t>》</w:t>
      </w:r>
      <w:proofErr w:type="gramEnd"/>
      <w:r>
        <w:rPr>
          <w:rFonts w:eastAsia="仿宋_GB2312" w:hint="eastAsia"/>
          <w:sz w:val="32"/>
          <w:szCs w:val="32"/>
        </w:rPr>
        <w:t>（盐边</w:t>
      </w:r>
      <w:r>
        <w:rPr>
          <w:rFonts w:eastAsia="仿宋_GB2312"/>
          <w:sz w:val="32"/>
          <w:szCs w:val="32"/>
        </w:rPr>
        <w:t>卫</w:t>
      </w:r>
      <w:r>
        <w:rPr>
          <w:rFonts w:eastAsia="仿宋_GB2312" w:hint="eastAsia"/>
          <w:sz w:val="32"/>
          <w:szCs w:val="32"/>
        </w:rPr>
        <w:t>发﹝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﹞</w:t>
      </w:r>
      <w:r>
        <w:rPr>
          <w:rFonts w:eastAsia="仿宋_GB2312"/>
          <w:sz w:val="32"/>
          <w:szCs w:val="32"/>
        </w:rPr>
        <w:t>225</w:t>
      </w:r>
      <w:r>
        <w:rPr>
          <w:rFonts w:eastAsia="仿宋_GB2312" w:hint="eastAsia"/>
          <w:sz w:val="32"/>
          <w:szCs w:val="32"/>
        </w:rPr>
        <w:t>号）文件</w:t>
      </w:r>
      <w:r>
        <w:rPr>
          <w:rFonts w:eastAsia="仿宋_GB2312"/>
          <w:sz w:val="32"/>
          <w:szCs w:val="32"/>
        </w:rPr>
        <w:t>精神，</w:t>
      </w:r>
      <w:r>
        <w:rPr>
          <w:rFonts w:eastAsia="仿宋_GB2312" w:hint="eastAsia"/>
          <w:sz w:val="32"/>
          <w:szCs w:val="32"/>
        </w:rPr>
        <w:t>严格</w:t>
      </w:r>
      <w:r>
        <w:rPr>
          <w:rFonts w:eastAsia="仿宋_GB2312"/>
          <w:sz w:val="32"/>
          <w:szCs w:val="32"/>
        </w:rPr>
        <w:t>执行</w:t>
      </w:r>
      <w:r>
        <w:rPr>
          <w:rFonts w:eastAsia="仿宋_GB2312" w:hint="eastAsia"/>
          <w:sz w:val="32"/>
          <w:szCs w:val="32"/>
        </w:rPr>
        <w:t>抗</w:t>
      </w:r>
      <w:proofErr w:type="gramStart"/>
      <w:r>
        <w:rPr>
          <w:rFonts w:eastAsia="仿宋_GB2312" w:hint="eastAsia"/>
          <w:sz w:val="32"/>
          <w:szCs w:val="32"/>
        </w:rPr>
        <w:t>疫</w:t>
      </w:r>
      <w:proofErr w:type="gramEnd"/>
      <w:r>
        <w:rPr>
          <w:rFonts w:eastAsia="仿宋_GB2312" w:hint="eastAsia"/>
          <w:sz w:val="32"/>
          <w:szCs w:val="32"/>
        </w:rPr>
        <w:t>特别</w:t>
      </w:r>
      <w:r>
        <w:rPr>
          <w:rFonts w:eastAsia="仿宋_GB2312"/>
          <w:sz w:val="32"/>
          <w:szCs w:val="32"/>
        </w:rPr>
        <w:t>国债资金使用</w:t>
      </w:r>
      <w:r>
        <w:rPr>
          <w:rFonts w:eastAsia="仿宋_GB2312" w:hint="eastAsia"/>
          <w:sz w:val="32"/>
          <w:szCs w:val="32"/>
        </w:rPr>
        <w:t>范围和</w:t>
      </w:r>
      <w:r>
        <w:rPr>
          <w:rFonts w:eastAsia="仿宋_GB2312"/>
          <w:sz w:val="32"/>
          <w:szCs w:val="32"/>
        </w:rPr>
        <w:t>管理</w:t>
      </w:r>
      <w:r>
        <w:rPr>
          <w:rFonts w:eastAsia="仿宋_GB2312" w:hint="eastAsia"/>
          <w:sz w:val="32"/>
          <w:szCs w:val="32"/>
        </w:rPr>
        <w:t>办法。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资金分配的原则及考虑因素。</w:t>
      </w:r>
    </w:p>
    <w:p w:rsidR="00B543E8" w:rsidRDefault="00DF050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（二）项目绩效目标。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项目主要内容。</w:t>
      </w:r>
      <w:r>
        <w:rPr>
          <w:rFonts w:eastAsia="仿宋_GB2312" w:hint="eastAsia"/>
          <w:sz w:val="32"/>
          <w:szCs w:val="32"/>
        </w:rPr>
        <w:t>改建</w:t>
      </w:r>
      <w:r>
        <w:rPr>
          <w:rFonts w:eastAsia="仿宋_GB2312"/>
          <w:sz w:val="32"/>
          <w:szCs w:val="32"/>
        </w:rPr>
        <w:t>医技综合楼</w:t>
      </w:r>
      <w:r>
        <w:rPr>
          <w:rFonts w:eastAsia="仿宋_GB2312" w:hint="eastAsia"/>
          <w:sz w:val="32"/>
          <w:szCs w:val="32"/>
        </w:rPr>
        <w:t>、改建</w:t>
      </w:r>
      <w:r>
        <w:rPr>
          <w:rFonts w:eastAsia="仿宋_GB2312"/>
          <w:sz w:val="32"/>
          <w:szCs w:val="32"/>
        </w:rPr>
        <w:t>核酸检测实验室</w:t>
      </w:r>
      <w:r>
        <w:rPr>
          <w:rFonts w:eastAsia="仿宋_GB2312" w:hint="eastAsia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配套</w:t>
      </w:r>
      <w:r>
        <w:rPr>
          <w:rFonts w:eastAsia="仿宋_GB2312" w:hint="eastAsia"/>
          <w:sz w:val="32"/>
          <w:szCs w:val="32"/>
        </w:rPr>
        <w:t>设备</w:t>
      </w:r>
      <w:r>
        <w:rPr>
          <w:rFonts w:eastAsia="仿宋_GB2312"/>
          <w:sz w:val="32"/>
          <w:szCs w:val="32"/>
        </w:rPr>
        <w:t>设施。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项目应实现的具体绩效目标，包括目标的量化、细化情况</w:t>
      </w:r>
      <w:r>
        <w:rPr>
          <w:rFonts w:eastAsia="仿宋_GB2312"/>
          <w:sz w:val="32"/>
          <w:szCs w:val="32"/>
        </w:rPr>
        <w:lastRenderedPageBreak/>
        <w:t>以及项目实施进度计划等。</w:t>
      </w:r>
    </w:p>
    <w:p w:rsidR="00B543E8" w:rsidRDefault="00DF050B">
      <w:pPr>
        <w:widowControl/>
        <w:jc w:val="left"/>
      </w:pP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进行</w:t>
      </w:r>
      <w:r>
        <w:rPr>
          <w:rFonts w:eastAsia="仿宋_GB2312" w:hint="eastAsia"/>
          <w:sz w:val="32"/>
          <w:szCs w:val="32"/>
        </w:rPr>
        <w:t>医</w:t>
      </w:r>
      <w:proofErr w:type="gramStart"/>
      <w:r>
        <w:rPr>
          <w:rFonts w:eastAsia="仿宋_GB2312" w:hint="eastAsia"/>
          <w:sz w:val="32"/>
          <w:szCs w:val="32"/>
        </w:rPr>
        <w:t>技</w:t>
      </w:r>
      <w:r>
        <w:rPr>
          <w:rFonts w:eastAsia="仿宋_GB2312"/>
          <w:sz w:val="32"/>
          <w:szCs w:val="32"/>
        </w:rPr>
        <w:t>综合</w:t>
      </w:r>
      <w:proofErr w:type="gramEnd"/>
      <w:r>
        <w:rPr>
          <w:rFonts w:eastAsia="仿宋_GB2312"/>
          <w:sz w:val="32"/>
          <w:szCs w:val="32"/>
        </w:rPr>
        <w:t>楼</w:t>
      </w:r>
      <w:r>
        <w:rPr>
          <w:rFonts w:eastAsia="仿宋_GB2312" w:hint="eastAsia"/>
          <w:sz w:val="32"/>
          <w:szCs w:val="32"/>
        </w:rPr>
        <w:t>三层</w:t>
      </w:r>
      <w:r>
        <w:rPr>
          <w:rFonts w:eastAsia="仿宋_GB2312"/>
          <w:sz w:val="32"/>
          <w:szCs w:val="32"/>
        </w:rPr>
        <w:t>检验科、</w:t>
      </w:r>
      <w:r>
        <w:rPr>
          <w:rFonts w:eastAsia="仿宋_GB2312" w:hint="eastAsia"/>
          <w:sz w:val="32"/>
          <w:szCs w:val="32"/>
        </w:rPr>
        <w:t>五层</w:t>
      </w:r>
      <w:r>
        <w:rPr>
          <w:rFonts w:eastAsia="仿宋_GB2312"/>
          <w:sz w:val="32"/>
          <w:szCs w:val="32"/>
        </w:rPr>
        <w:t>血透室</w:t>
      </w:r>
      <w:r>
        <w:rPr>
          <w:rFonts w:eastAsia="仿宋_GB2312" w:hint="eastAsia"/>
          <w:sz w:val="32"/>
          <w:szCs w:val="32"/>
        </w:rPr>
        <w:t>ICU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六层手术室</w:t>
      </w:r>
      <w:r>
        <w:rPr>
          <w:rFonts w:eastAsia="仿宋_GB2312" w:hint="eastAsia"/>
          <w:sz w:val="32"/>
          <w:szCs w:val="32"/>
        </w:rPr>
        <w:t>改建以及</w:t>
      </w:r>
      <w:r>
        <w:rPr>
          <w:rFonts w:eastAsia="仿宋_GB2312"/>
          <w:sz w:val="32"/>
          <w:szCs w:val="32"/>
        </w:rPr>
        <w:t>配套设备设施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改建两间</w:t>
      </w:r>
      <w:r>
        <w:rPr>
          <w:rFonts w:eastAsia="仿宋_GB2312" w:hint="eastAsia"/>
          <w:sz w:val="32"/>
          <w:szCs w:val="32"/>
        </w:rPr>
        <w:t>核酸</w:t>
      </w:r>
      <w:r>
        <w:rPr>
          <w:rFonts w:eastAsia="仿宋_GB2312"/>
          <w:sz w:val="32"/>
          <w:szCs w:val="32"/>
        </w:rPr>
        <w:t>检测实验室。</w:t>
      </w:r>
      <w:r>
        <w:rPr>
          <w:rFonts w:eastAsia="仿宋_GB2312" w:hint="eastAsia"/>
          <w:sz w:val="32"/>
          <w:szCs w:val="32"/>
        </w:rPr>
        <w:t>项目完成后可提高县级公立医院应急医疗救治能力、具备快速核酸检测能力，精准防控，把疫情控制在可控范围内，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最大限度的保障群众生命健康安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全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分析评价申报内容是否与实际相符，申报目标是否合理可行。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</w:t>
      </w:r>
      <w:r>
        <w:rPr>
          <w:rFonts w:eastAsia="仿宋_GB2312"/>
          <w:sz w:val="32"/>
          <w:szCs w:val="32"/>
        </w:rPr>
        <w:t>本单位实际内容</w:t>
      </w:r>
      <w:r>
        <w:rPr>
          <w:rFonts w:eastAsia="仿宋_GB2312" w:hint="eastAsia"/>
          <w:sz w:val="32"/>
          <w:szCs w:val="32"/>
        </w:rPr>
        <w:t>提出</w:t>
      </w:r>
      <w:r>
        <w:rPr>
          <w:rFonts w:eastAsia="仿宋_GB2312"/>
          <w:sz w:val="32"/>
          <w:szCs w:val="32"/>
        </w:rPr>
        <w:t>申报内容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经县财政局、</w:t>
      </w:r>
      <w:proofErr w:type="gramStart"/>
      <w:r>
        <w:rPr>
          <w:rFonts w:eastAsia="仿宋_GB2312"/>
          <w:sz w:val="32"/>
          <w:szCs w:val="32"/>
        </w:rPr>
        <w:t>县卫健局</w:t>
      </w:r>
      <w:proofErr w:type="gramEnd"/>
      <w:r>
        <w:rPr>
          <w:rFonts w:eastAsia="仿宋_GB2312" w:hint="eastAsia"/>
          <w:sz w:val="32"/>
          <w:szCs w:val="32"/>
        </w:rPr>
        <w:t>核实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报</w:t>
      </w:r>
      <w:proofErr w:type="gramStart"/>
      <w:r>
        <w:rPr>
          <w:rFonts w:eastAsia="仿宋_GB2312" w:hint="eastAsia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卫健局</w:t>
      </w:r>
      <w:proofErr w:type="gramEnd"/>
      <w:r>
        <w:rPr>
          <w:rFonts w:eastAsia="仿宋_GB2312"/>
          <w:sz w:val="32"/>
          <w:szCs w:val="32"/>
        </w:rPr>
        <w:t>分管领导、主管领导层层</w:t>
      </w:r>
      <w:r>
        <w:rPr>
          <w:rFonts w:eastAsia="仿宋_GB2312" w:hint="eastAsia"/>
          <w:sz w:val="32"/>
          <w:szCs w:val="32"/>
        </w:rPr>
        <w:t>审核。</w:t>
      </w:r>
    </w:p>
    <w:p w:rsidR="00B543E8" w:rsidRDefault="00DF050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（三）项目自评步骤及方法。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</w:t>
      </w:r>
      <w:r>
        <w:rPr>
          <w:rFonts w:eastAsia="仿宋_GB2312"/>
          <w:sz w:val="32"/>
          <w:szCs w:val="32"/>
        </w:rPr>
        <w:t>本单位</w:t>
      </w:r>
      <w:r>
        <w:rPr>
          <w:rFonts w:eastAsia="仿宋_GB2312" w:hint="eastAsia"/>
          <w:sz w:val="32"/>
          <w:szCs w:val="32"/>
        </w:rPr>
        <w:t>根据</w:t>
      </w:r>
      <w:r>
        <w:rPr>
          <w:rFonts w:eastAsia="仿宋_GB2312"/>
          <w:sz w:val="32"/>
          <w:szCs w:val="32"/>
        </w:rPr>
        <w:t>实际情况，</w:t>
      </w:r>
      <w:r>
        <w:rPr>
          <w:rFonts w:eastAsia="仿宋_GB2312" w:hint="eastAsia"/>
          <w:sz w:val="32"/>
          <w:szCs w:val="32"/>
        </w:rPr>
        <w:t>组织</w:t>
      </w:r>
      <w:r>
        <w:rPr>
          <w:rFonts w:eastAsia="仿宋_GB2312"/>
          <w:sz w:val="32"/>
          <w:szCs w:val="32"/>
        </w:rPr>
        <w:t>开展项目</w:t>
      </w:r>
      <w:r>
        <w:rPr>
          <w:rFonts w:eastAsia="仿宋_GB2312" w:hint="eastAsia"/>
          <w:sz w:val="32"/>
          <w:szCs w:val="32"/>
        </w:rPr>
        <w:t>绩效</w:t>
      </w:r>
      <w:r>
        <w:rPr>
          <w:rFonts w:eastAsia="仿宋_GB2312"/>
          <w:sz w:val="32"/>
          <w:szCs w:val="32"/>
        </w:rPr>
        <w:t>评价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形成自评报告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再上报主管部门审核。</w:t>
      </w:r>
    </w:p>
    <w:p w:rsidR="00B543E8" w:rsidRDefault="00DF050B">
      <w:pPr>
        <w:spacing w:line="560" w:lineRule="exact"/>
        <w:ind w:firstLineChars="150" w:firstLine="48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二、项目资金申报及使用情况</w:t>
      </w:r>
    </w:p>
    <w:p w:rsidR="00B543E8" w:rsidRDefault="00DF050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（一）项目资金申报及批复情况。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本单位根据实际</w:t>
      </w:r>
      <w:r>
        <w:rPr>
          <w:rFonts w:eastAsia="仿宋_GB2312"/>
          <w:sz w:val="32"/>
          <w:szCs w:val="32"/>
        </w:rPr>
        <w:t>需求</w:t>
      </w:r>
      <w:r>
        <w:rPr>
          <w:rFonts w:eastAsia="仿宋_GB2312" w:hint="eastAsia"/>
          <w:sz w:val="32"/>
          <w:szCs w:val="32"/>
        </w:rPr>
        <w:t>情况，向</w:t>
      </w:r>
      <w:r>
        <w:rPr>
          <w:rFonts w:eastAsia="仿宋_GB2312"/>
          <w:sz w:val="32"/>
          <w:szCs w:val="32"/>
        </w:rPr>
        <w:t>县卫生健康局</w:t>
      </w:r>
      <w:r>
        <w:rPr>
          <w:rFonts w:eastAsia="仿宋_GB2312" w:hint="eastAsia"/>
          <w:sz w:val="32"/>
          <w:szCs w:val="32"/>
        </w:rPr>
        <w:t>提出资金</w:t>
      </w:r>
      <w:r>
        <w:rPr>
          <w:rFonts w:eastAsia="仿宋_GB2312"/>
          <w:sz w:val="32"/>
          <w:szCs w:val="32"/>
        </w:rPr>
        <w:t>使用需求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由</w:t>
      </w:r>
      <w:proofErr w:type="gramStart"/>
      <w:r>
        <w:rPr>
          <w:rFonts w:eastAsia="仿宋_GB2312"/>
          <w:sz w:val="32"/>
          <w:szCs w:val="32"/>
        </w:rPr>
        <w:t>卫健局审核</w:t>
      </w:r>
      <w:proofErr w:type="gramEnd"/>
      <w:r>
        <w:rPr>
          <w:rFonts w:eastAsia="仿宋_GB2312"/>
          <w:sz w:val="32"/>
          <w:szCs w:val="32"/>
        </w:rPr>
        <w:t>后，</w:t>
      </w:r>
      <w:r>
        <w:rPr>
          <w:rFonts w:eastAsia="仿宋_GB2312" w:hint="eastAsia"/>
          <w:sz w:val="32"/>
          <w:szCs w:val="32"/>
        </w:rPr>
        <w:t>向</w:t>
      </w:r>
      <w:r>
        <w:rPr>
          <w:rFonts w:eastAsia="仿宋_GB2312"/>
          <w:sz w:val="32"/>
          <w:szCs w:val="32"/>
        </w:rPr>
        <w:t>县政府</w:t>
      </w:r>
      <w:r>
        <w:rPr>
          <w:rFonts w:eastAsia="仿宋_GB2312" w:hint="eastAsia"/>
          <w:sz w:val="32"/>
          <w:szCs w:val="32"/>
        </w:rPr>
        <w:t>提出</w:t>
      </w:r>
      <w:r>
        <w:rPr>
          <w:rFonts w:eastAsia="仿宋_GB2312"/>
          <w:sz w:val="32"/>
          <w:szCs w:val="32"/>
        </w:rPr>
        <w:t>书面申请，</w:t>
      </w:r>
      <w:r>
        <w:rPr>
          <w:rFonts w:eastAsia="仿宋_GB2312" w:hint="eastAsia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财政局按照县政府批示</w:t>
      </w:r>
      <w:r>
        <w:rPr>
          <w:rFonts w:eastAsia="仿宋_GB2312" w:hint="eastAsia"/>
          <w:sz w:val="32"/>
          <w:szCs w:val="32"/>
        </w:rPr>
        <w:t>将</w:t>
      </w:r>
      <w:r>
        <w:rPr>
          <w:rFonts w:eastAsia="仿宋_GB2312"/>
          <w:sz w:val="32"/>
          <w:szCs w:val="32"/>
        </w:rPr>
        <w:t>资金下达</w:t>
      </w:r>
      <w:proofErr w:type="gramStart"/>
      <w:r>
        <w:rPr>
          <w:rFonts w:eastAsia="仿宋_GB2312" w:hint="eastAsia"/>
          <w:sz w:val="32"/>
          <w:szCs w:val="32"/>
        </w:rPr>
        <w:t>给</w:t>
      </w:r>
      <w:r>
        <w:rPr>
          <w:rFonts w:eastAsia="仿宋_GB2312"/>
          <w:sz w:val="32"/>
          <w:szCs w:val="32"/>
        </w:rPr>
        <w:t>县卫健</w:t>
      </w:r>
      <w:proofErr w:type="gramEnd"/>
      <w:r>
        <w:rPr>
          <w:rFonts w:eastAsia="仿宋_GB2312"/>
          <w:sz w:val="32"/>
          <w:szCs w:val="32"/>
        </w:rPr>
        <w:t>局</w:t>
      </w:r>
      <w:r>
        <w:rPr>
          <w:rFonts w:eastAsia="仿宋_GB2312" w:hint="eastAsia"/>
          <w:sz w:val="32"/>
          <w:szCs w:val="32"/>
        </w:rPr>
        <w:t>。</w:t>
      </w:r>
    </w:p>
    <w:p w:rsidR="00B543E8" w:rsidRDefault="00DF050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（二）资金计划、到位及使用情况</w:t>
      </w:r>
      <w:r>
        <w:rPr>
          <w:rFonts w:eastAsia="楷体_GB2312"/>
          <w:sz w:val="32"/>
          <w:szCs w:val="32"/>
        </w:rPr>
        <w:t>。</w:t>
      </w:r>
    </w:p>
    <w:p w:rsidR="00B543E8" w:rsidRDefault="00DF050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</w:t>
      </w:r>
      <w:r>
        <w:rPr>
          <w:rFonts w:eastAsia="仿宋_GB2312"/>
          <w:b/>
          <w:sz w:val="32"/>
          <w:szCs w:val="32"/>
        </w:rPr>
        <w:t>资金计划。</w:t>
      </w:r>
      <w:r>
        <w:rPr>
          <w:rFonts w:eastAsia="仿宋_GB2312" w:hint="eastAsia"/>
          <w:sz w:val="32"/>
          <w:szCs w:val="32"/>
        </w:rPr>
        <w:t>抗</w:t>
      </w:r>
      <w:proofErr w:type="gramStart"/>
      <w:r>
        <w:rPr>
          <w:rFonts w:eastAsia="仿宋_GB2312" w:hint="eastAsia"/>
          <w:sz w:val="32"/>
          <w:szCs w:val="32"/>
        </w:rPr>
        <w:t>疫</w:t>
      </w:r>
      <w:proofErr w:type="gramEnd"/>
      <w:r>
        <w:rPr>
          <w:rFonts w:eastAsia="仿宋_GB2312" w:hint="eastAsia"/>
          <w:sz w:val="32"/>
          <w:szCs w:val="32"/>
        </w:rPr>
        <w:t>特别</w:t>
      </w:r>
      <w:r>
        <w:rPr>
          <w:rFonts w:eastAsia="仿宋_GB2312"/>
          <w:sz w:val="32"/>
          <w:szCs w:val="32"/>
        </w:rPr>
        <w:t>国债</w:t>
      </w:r>
      <w:r>
        <w:rPr>
          <w:rFonts w:eastAsia="仿宋_GB2312" w:hint="eastAsia"/>
          <w:sz w:val="32"/>
          <w:szCs w:val="32"/>
        </w:rPr>
        <w:t>资金</w:t>
      </w:r>
      <w:r>
        <w:rPr>
          <w:rFonts w:eastAsia="仿宋_GB2312"/>
          <w:sz w:val="32"/>
          <w:szCs w:val="32"/>
        </w:rPr>
        <w:t>安排用于</w:t>
      </w:r>
      <w:r>
        <w:rPr>
          <w:rFonts w:eastAsia="仿宋_GB2312" w:hint="eastAsia"/>
          <w:sz w:val="32"/>
          <w:szCs w:val="32"/>
        </w:rPr>
        <w:t>改建</w:t>
      </w:r>
      <w:r>
        <w:rPr>
          <w:rFonts w:eastAsia="仿宋_GB2312"/>
          <w:sz w:val="32"/>
          <w:szCs w:val="32"/>
        </w:rPr>
        <w:t>医技综合楼</w:t>
      </w:r>
      <w:r>
        <w:rPr>
          <w:rFonts w:eastAsia="仿宋_GB2312" w:hint="eastAsia"/>
          <w:sz w:val="32"/>
          <w:szCs w:val="32"/>
        </w:rPr>
        <w:t>、改建</w:t>
      </w:r>
      <w:r>
        <w:rPr>
          <w:rFonts w:eastAsia="仿宋_GB2312"/>
          <w:sz w:val="32"/>
          <w:szCs w:val="32"/>
        </w:rPr>
        <w:t>核酸检测实验室</w:t>
      </w:r>
      <w:r>
        <w:rPr>
          <w:rFonts w:eastAsia="仿宋_GB2312" w:hint="eastAsia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配套</w:t>
      </w:r>
      <w:r>
        <w:rPr>
          <w:rFonts w:eastAsia="仿宋_GB2312" w:hint="eastAsia"/>
          <w:sz w:val="32"/>
          <w:szCs w:val="32"/>
        </w:rPr>
        <w:t>设备</w:t>
      </w:r>
      <w:r>
        <w:rPr>
          <w:rFonts w:eastAsia="仿宋_GB2312"/>
          <w:sz w:val="32"/>
          <w:szCs w:val="32"/>
        </w:rPr>
        <w:t>设施的专项资金。</w:t>
      </w:r>
    </w:p>
    <w:p w:rsidR="00B543E8" w:rsidRDefault="00DF050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</w:t>
      </w:r>
      <w:r>
        <w:rPr>
          <w:rFonts w:eastAsia="仿宋_GB2312"/>
          <w:b/>
          <w:sz w:val="32"/>
          <w:szCs w:val="32"/>
        </w:rPr>
        <w:t>资金到位。</w:t>
      </w:r>
      <w:r>
        <w:rPr>
          <w:rFonts w:eastAsia="仿宋_GB2312" w:hint="eastAsia"/>
          <w:sz w:val="32"/>
          <w:szCs w:val="32"/>
        </w:rPr>
        <w:t>截止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年底累计到位抗</w:t>
      </w:r>
      <w:proofErr w:type="gramStart"/>
      <w:r>
        <w:rPr>
          <w:rFonts w:eastAsia="仿宋_GB2312" w:hint="eastAsia"/>
          <w:sz w:val="32"/>
          <w:szCs w:val="32"/>
        </w:rPr>
        <w:t>疫</w:t>
      </w:r>
      <w:proofErr w:type="gramEnd"/>
      <w:r>
        <w:rPr>
          <w:rFonts w:eastAsia="仿宋_GB2312" w:hint="eastAsia"/>
          <w:sz w:val="32"/>
          <w:szCs w:val="32"/>
        </w:rPr>
        <w:t>特别</w:t>
      </w:r>
      <w:r>
        <w:rPr>
          <w:rFonts w:eastAsia="仿宋_GB2312"/>
          <w:sz w:val="32"/>
          <w:szCs w:val="32"/>
        </w:rPr>
        <w:t>国债</w:t>
      </w:r>
      <w:r>
        <w:rPr>
          <w:rFonts w:eastAsia="仿宋_GB2312" w:hint="eastAsia"/>
          <w:sz w:val="32"/>
          <w:szCs w:val="32"/>
        </w:rPr>
        <w:t>资金</w:t>
      </w:r>
      <w:r>
        <w:rPr>
          <w:rFonts w:eastAsia="仿宋_GB2312" w:hint="eastAsia"/>
          <w:sz w:val="32"/>
          <w:szCs w:val="32"/>
        </w:rPr>
        <w:lastRenderedPageBreak/>
        <w:t>1706.7006</w:t>
      </w:r>
      <w:r>
        <w:rPr>
          <w:rFonts w:eastAsia="仿宋_GB2312" w:hint="eastAsia"/>
          <w:sz w:val="32"/>
          <w:szCs w:val="32"/>
        </w:rPr>
        <w:t>万</w:t>
      </w:r>
      <w:r>
        <w:rPr>
          <w:rFonts w:eastAsia="仿宋_GB2312"/>
          <w:sz w:val="32"/>
          <w:szCs w:val="32"/>
        </w:rPr>
        <w:t>元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财政</w:t>
      </w:r>
      <w:r>
        <w:rPr>
          <w:rFonts w:eastAsia="仿宋_GB2312" w:hint="eastAsia"/>
          <w:sz w:val="32"/>
          <w:szCs w:val="32"/>
        </w:rPr>
        <w:t>资金</w:t>
      </w:r>
      <w:r>
        <w:rPr>
          <w:rFonts w:eastAsia="仿宋_GB2312"/>
          <w:sz w:val="32"/>
          <w:szCs w:val="32"/>
        </w:rPr>
        <w:t>到位及时。</w:t>
      </w:r>
    </w:p>
    <w:p w:rsidR="00B543E8" w:rsidRDefault="00DF050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资金使用。</w:t>
      </w:r>
      <w:r>
        <w:rPr>
          <w:rFonts w:eastAsia="仿宋_GB2312" w:hint="eastAsia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单位累计到位</w:t>
      </w:r>
      <w:r>
        <w:rPr>
          <w:rFonts w:eastAsia="仿宋_GB2312" w:hint="eastAsia"/>
          <w:sz w:val="32"/>
          <w:szCs w:val="32"/>
        </w:rPr>
        <w:t>抗</w:t>
      </w:r>
      <w:proofErr w:type="gramStart"/>
      <w:r>
        <w:rPr>
          <w:rFonts w:eastAsia="仿宋_GB2312" w:hint="eastAsia"/>
          <w:sz w:val="32"/>
          <w:szCs w:val="32"/>
        </w:rPr>
        <w:t>疫</w:t>
      </w:r>
      <w:proofErr w:type="gramEnd"/>
      <w:r>
        <w:rPr>
          <w:rFonts w:eastAsia="仿宋_GB2312" w:hint="eastAsia"/>
          <w:sz w:val="32"/>
          <w:szCs w:val="32"/>
        </w:rPr>
        <w:t>特别</w:t>
      </w:r>
      <w:r>
        <w:rPr>
          <w:rFonts w:eastAsia="仿宋_GB2312"/>
          <w:sz w:val="32"/>
          <w:szCs w:val="32"/>
        </w:rPr>
        <w:t>国债</w:t>
      </w:r>
      <w:r>
        <w:rPr>
          <w:rFonts w:eastAsia="仿宋_GB2312" w:hint="eastAsia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1706.7006</w:t>
      </w:r>
      <w:r>
        <w:rPr>
          <w:rFonts w:eastAsia="仿宋_GB2312" w:hint="eastAsia"/>
          <w:sz w:val="32"/>
          <w:szCs w:val="32"/>
        </w:rPr>
        <w:t>万</w:t>
      </w:r>
      <w:r>
        <w:rPr>
          <w:rFonts w:eastAsia="仿宋_GB2312"/>
          <w:sz w:val="32"/>
          <w:szCs w:val="32"/>
        </w:rPr>
        <w:t>元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</w:t>
      </w:r>
      <w:r>
        <w:rPr>
          <w:rFonts w:eastAsia="仿宋_GB2312" w:hint="eastAsia"/>
          <w:sz w:val="32"/>
          <w:szCs w:val="32"/>
        </w:rPr>
        <w:t>1345.4891</w:t>
      </w:r>
      <w:r>
        <w:rPr>
          <w:rFonts w:eastAsia="仿宋_GB2312" w:hint="eastAsia"/>
          <w:sz w:val="32"/>
          <w:szCs w:val="32"/>
        </w:rPr>
        <w:t>万</w:t>
      </w:r>
      <w:r>
        <w:rPr>
          <w:rFonts w:eastAsia="仿宋_GB2312"/>
          <w:sz w:val="32"/>
          <w:szCs w:val="32"/>
        </w:rPr>
        <w:t>元用于</w:t>
      </w:r>
      <w:r>
        <w:rPr>
          <w:rFonts w:eastAsia="仿宋_GB2312" w:hint="eastAsia"/>
          <w:sz w:val="32"/>
          <w:szCs w:val="32"/>
        </w:rPr>
        <w:t>医技楼综合</w:t>
      </w:r>
      <w:r>
        <w:rPr>
          <w:rFonts w:eastAsia="仿宋_GB2312"/>
          <w:sz w:val="32"/>
          <w:szCs w:val="32"/>
        </w:rPr>
        <w:t>项目、</w:t>
      </w:r>
      <w:r>
        <w:rPr>
          <w:rFonts w:eastAsia="仿宋_GB2312" w:hint="eastAsia"/>
          <w:sz w:val="32"/>
          <w:szCs w:val="32"/>
        </w:rPr>
        <w:t>27.6149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用于</w:t>
      </w:r>
      <w:r>
        <w:rPr>
          <w:rFonts w:eastAsia="仿宋_GB2312" w:hint="eastAsia"/>
          <w:sz w:val="32"/>
          <w:szCs w:val="32"/>
        </w:rPr>
        <w:t>核酸检测</w:t>
      </w:r>
      <w:r>
        <w:rPr>
          <w:rFonts w:eastAsia="仿宋_GB2312"/>
          <w:sz w:val="32"/>
          <w:szCs w:val="32"/>
        </w:rPr>
        <w:t>实验室建设。</w:t>
      </w:r>
    </w:p>
    <w:p w:rsidR="00B543E8" w:rsidRDefault="00DF050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（三）项目财务管理情况。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本单位</w:t>
      </w:r>
      <w:r>
        <w:rPr>
          <w:rFonts w:eastAsia="仿宋_GB2312"/>
          <w:sz w:val="32"/>
          <w:szCs w:val="32"/>
        </w:rPr>
        <w:t>财务</w:t>
      </w:r>
      <w:r>
        <w:rPr>
          <w:rFonts w:eastAsia="仿宋_GB2312" w:hint="eastAsia"/>
          <w:sz w:val="32"/>
          <w:szCs w:val="32"/>
        </w:rPr>
        <w:t>管理</w:t>
      </w:r>
      <w:r>
        <w:rPr>
          <w:rFonts w:eastAsia="仿宋_GB2312"/>
          <w:sz w:val="32"/>
          <w:szCs w:val="32"/>
        </w:rPr>
        <w:t>制度健全</w:t>
      </w:r>
      <w:r>
        <w:rPr>
          <w:rFonts w:eastAsia="仿宋_GB2312" w:hint="eastAsia"/>
          <w:sz w:val="32"/>
          <w:szCs w:val="32"/>
        </w:rPr>
        <w:t>，严格</w:t>
      </w:r>
      <w:r>
        <w:rPr>
          <w:rFonts w:eastAsia="仿宋_GB2312"/>
          <w:sz w:val="32"/>
          <w:szCs w:val="32"/>
        </w:rPr>
        <w:t>执行财务管理制度，</w:t>
      </w:r>
      <w:r>
        <w:rPr>
          <w:rFonts w:eastAsia="仿宋_GB2312" w:hint="eastAsia"/>
          <w:sz w:val="32"/>
          <w:szCs w:val="32"/>
        </w:rPr>
        <w:t>建立</w:t>
      </w:r>
      <w:proofErr w:type="gramStart"/>
      <w:r>
        <w:rPr>
          <w:rFonts w:eastAsia="仿宋_GB2312" w:hint="eastAsia"/>
          <w:sz w:val="32"/>
          <w:szCs w:val="32"/>
        </w:rPr>
        <w:t>项目台</w:t>
      </w:r>
      <w:proofErr w:type="gramEnd"/>
      <w:r>
        <w:rPr>
          <w:rFonts w:eastAsia="仿宋_GB2312" w:hint="eastAsia"/>
          <w:sz w:val="32"/>
          <w:szCs w:val="32"/>
        </w:rPr>
        <w:t>账，</w:t>
      </w:r>
      <w:r>
        <w:rPr>
          <w:rFonts w:eastAsia="仿宋_GB2312" w:hint="eastAsia"/>
          <w:sz w:val="32"/>
          <w:szCs w:val="32"/>
        </w:rPr>
        <w:t>及时</w:t>
      </w:r>
      <w:r>
        <w:rPr>
          <w:rFonts w:eastAsia="仿宋_GB2312"/>
          <w:sz w:val="32"/>
          <w:szCs w:val="32"/>
        </w:rPr>
        <w:t>开展</w:t>
      </w:r>
      <w:r>
        <w:rPr>
          <w:rFonts w:eastAsia="仿宋_GB2312" w:hint="eastAsia"/>
          <w:sz w:val="32"/>
          <w:szCs w:val="32"/>
        </w:rPr>
        <w:t>账务</w:t>
      </w:r>
      <w:r>
        <w:rPr>
          <w:rFonts w:eastAsia="仿宋_GB2312"/>
          <w:sz w:val="32"/>
          <w:szCs w:val="32"/>
        </w:rPr>
        <w:t>处理，</w:t>
      </w:r>
      <w:r>
        <w:rPr>
          <w:rFonts w:eastAsia="仿宋_GB2312" w:hint="eastAsia"/>
          <w:sz w:val="32"/>
          <w:szCs w:val="32"/>
        </w:rPr>
        <w:t>规范</w:t>
      </w:r>
      <w:r>
        <w:rPr>
          <w:rFonts w:eastAsia="仿宋_GB2312"/>
          <w:sz w:val="32"/>
          <w:szCs w:val="32"/>
        </w:rPr>
        <w:t>开展会计</w:t>
      </w:r>
      <w:r>
        <w:rPr>
          <w:rFonts w:eastAsia="仿宋_GB2312" w:hint="eastAsia"/>
          <w:sz w:val="32"/>
          <w:szCs w:val="32"/>
        </w:rPr>
        <w:t>核算</w:t>
      </w:r>
      <w:r>
        <w:rPr>
          <w:rFonts w:eastAsia="仿宋_GB2312"/>
          <w:sz w:val="32"/>
          <w:szCs w:val="32"/>
        </w:rPr>
        <w:t>。</w:t>
      </w:r>
    </w:p>
    <w:p w:rsidR="00B543E8" w:rsidRDefault="00DF050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三、项目实施及管理情况</w:t>
      </w:r>
    </w:p>
    <w:p w:rsidR="00B543E8" w:rsidRDefault="00DF050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（一）项目组织架构及实施流程。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盐边县</w:t>
      </w:r>
      <w:r>
        <w:rPr>
          <w:rFonts w:eastAsia="仿宋_GB2312"/>
          <w:sz w:val="32"/>
          <w:szCs w:val="32"/>
        </w:rPr>
        <w:t>人民医院成立</w:t>
      </w:r>
      <w:r>
        <w:rPr>
          <w:rFonts w:eastAsia="仿宋_GB2312" w:hint="eastAsia"/>
          <w:sz w:val="32"/>
          <w:szCs w:val="32"/>
        </w:rPr>
        <w:t>医技综合楼</w:t>
      </w:r>
      <w:r>
        <w:rPr>
          <w:rFonts w:eastAsia="仿宋_GB2312"/>
          <w:sz w:val="32"/>
          <w:szCs w:val="32"/>
        </w:rPr>
        <w:t>及核酸检测实验室建设领导小组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全面</w:t>
      </w:r>
      <w:r>
        <w:rPr>
          <w:rFonts w:eastAsia="仿宋_GB2312" w:hint="eastAsia"/>
          <w:sz w:val="32"/>
          <w:szCs w:val="32"/>
        </w:rPr>
        <w:t>负责项目实施</w:t>
      </w:r>
      <w:r>
        <w:rPr>
          <w:rFonts w:eastAsia="仿宋_GB2312"/>
          <w:sz w:val="32"/>
          <w:szCs w:val="32"/>
        </w:rPr>
        <w:t>指导工作</w:t>
      </w:r>
      <w:r>
        <w:rPr>
          <w:rFonts w:eastAsia="仿宋_GB2312" w:hint="eastAsia"/>
          <w:sz w:val="32"/>
          <w:szCs w:val="32"/>
        </w:rPr>
        <w:t>。</w:t>
      </w:r>
    </w:p>
    <w:p w:rsidR="00B543E8" w:rsidRDefault="00DF050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（二）项目管理情况。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本单位严格</w:t>
      </w:r>
      <w:r>
        <w:rPr>
          <w:rFonts w:eastAsia="仿宋_GB2312"/>
          <w:sz w:val="32"/>
          <w:szCs w:val="32"/>
        </w:rPr>
        <w:t>按照</w:t>
      </w:r>
      <w:r>
        <w:rPr>
          <w:rFonts w:eastAsia="仿宋_GB2312" w:hint="eastAsia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法律法规</w:t>
      </w:r>
      <w:r>
        <w:rPr>
          <w:rFonts w:eastAsia="仿宋_GB2312" w:hint="eastAsia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项目管理制度</w:t>
      </w:r>
      <w:r>
        <w:rPr>
          <w:rFonts w:eastAsia="仿宋_GB2312" w:hint="eastAsia"/>
          <w:sz w:val="32"/>
          <w:szCs w:val="32"/>
        </w:rPr>
        <w:t>实施</w:t>
      </w:r>
      <w:r>
        <w:rPr>
          <w:rFonts w:eastAsia="仿宋_GB2312"/>
          <w:sz w:val="32"/>
          <w:szCs w:val="32"/>
        </w:rPr>
        <w:t>项目。</w:t>
      </w:r>
    </w:p>
    <w:p w:rsidR="00B543E8" w:rsidRDefault="00DF050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（三）项目监管情况。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县卫健局</w:t>
      </w:r>
      <w:proofErr w:type="gramEnd"/>
      <w:r>
        <w:rPr>
          <w:rFonts w:eastAsia="仿宋_GB2312" w:hint="eastAsia"/>
          <w:sz w:val="32"/>
          <w:szCs w:val="32"/>
        </w:rPr>
        <w:t>依据</w:t>
      </w:r>
      <w:proofErr w:type="gramStart"/>
      <w:r>
        <w:rPr>
          <w:rFonts w:eastAsia="仿宋_GB2312" w:hint="eastAsia"/>
          <w:sz w:val="32"/>
          <w:szCs w:val="32"/>
        </w:rPr>
        <w:t>盐边</w:t>
      </w:r>
      <w:r>
        <w:rPr>
          <w:rFonts w:eastAsia="仿宋_GB2312"/>
          <w:sz w:val="32"/>
          <w:szCs w:val="32"/>
        </w:rPr>
        <w:t>卫健局</w:t>
      </w:r>
      <w:r>
        <w:rPr>
          <w:rFonts w:eastAsia="仿宋_GB2312" w:hint="eastAsia"/>
          <w:sz w:val="32"/>
          <w:szCs w:val="32"/>
        </w:rPr>
        <w:t>《关于</w:t>
      </w:r>
      <w:r>
        <w:rPr>
          <w:rFonts w:eastAsia="仿宋_GB2312"/>
          <w:sz w:val="32"/>
          <w:szCs w:val="32"/>
        </w:rPr>
        <w:t>下达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020</w:t>
      </w:r>
      <w:r>
        <w:rPr>
          <w:rFonts w:eastAsia="仿宋_GB2312" w:hint="eastAsia"/>
          <w:sz w:val="32"/>
          <w:szCs w:val="32"/>
        </w:rPr>
        <w:t>年抗疫</w:t>
      </w:r>
      <w:r>
        <w:rPr>
          <w:rFonts w:eastAsia="仿宋_GB2312"/>
          <w:sz w:val="32"/>
          <w:szCs w:val="32"/>
        </w:rPr>
        <w:t>特别国债资金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通知</w:t>
      </w:r>
      <w:r>
        <w:rPr>
          <w:rFonts w:eastAsia="仿宋_GB2312" w:hint="eastAsia"/>
          <w:sz w:val="32"/>
          <w:szCs w:val="32"/>
        </w:rPr>
        <w:t>》</w:t>
      </w:r>
      <w:proofErr w:type="gramEnd"/>
      <w:r>
        <w:rPr>
          <w:rFonts w:eastAsia="仿宋_GB2312" w:hint="eastAsia"/>
          <w:sz w:val="32"/>
          <w:szCs w:val="32"/>
        </w:rPr>
        <w:t>（盐边</w:t>
      </w:r>
      <w:r>
        <w:rPr>
          <w:rFonts w:eastAsia="仿宋_GB2312"/>
          <w:sz w:val="32"/>
          <w:szCs w:val="32"/>
        </w:rPr>
        <w:t>卫</w:t>
      </w:r>
      <w:r>
        <w:rPr>
          <w:rFonts w:eastAsia="仿宋_GB2312" w:hint="eastAsia"/>
          <w:sz w:val="32"/>
          <w:szCs w:val="32"/>
        </w:rPr>
        <w:t>发﹝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﹞</w:t>
      </w:r>
      <w:r>
        <w:rPr>
          <w:rFonts w:eastAsia="仿宋_GB2312"/>
          <w:sz w:val="32"/>
          <w:szCs w:val="32"/>
        </w:rPr>
        <w:t>225</w:t>
      </w:r>
      <w:r>
        <w:rPr>
          <w:rFonts w:eastAsia="仿宋_GB2312" w:hint="eastAsia"/>
          <w:sz w:val="32"/>
          <w:szCs w:val="32"/>
        </w:rPr>
        <w:t>号）文件</w:t>
      </w:r>
      <w:r>
        <w:rPr>
          <w:rFonts w:eastAsia="仿宋_GB2312"/>
          <w:sz w:val="32"/>
          <w:szCs w:val="32"/>
        </w:rPr>
        <w:t>精神对本单位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项目实施</w:t>
      </w:r>
      <w:r>
        <w:rPr>
          <w:rFonts w:eastAsia="仿宋_GB2312" w:hint="eastAsia"/>
          <w:sz w:val="32"/>
          <w:szCs w:val="32"/>
        </w:rPr>
        <w:t>采取</w:t>
      </w:r>
      <w:r>
        <w:rPr>
          <w:rFonts w:eastAsia="仿宋_GB2312"/>
          <w:sz w:val="32"/>
          <w:szCs w:val="32"/>
        </w:rPr>
        <w:t>现场调查、</w:t>
      </w:r>
      <w:r>
        <w:rPr>
          <w:rFonts w:eastAsia="仿宋_GB2312" w:hint="eastAsia"/>
          <w:sz w:val="32"/>
          <w:szCs w:val="32"/>
        </w:rPr>
        <w:t>座谈</w:t>
      </w:r>
      <w:r>
        <w:rPr>
          <w:rFonts w:eastAsia="仿宋_GB2312"/>
          <w:sz w:val="32"/>
          <w:szCs w:val="32"/>
        </w:rPr>
        <w:t>交流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电话抽查</w:t>
      </w:r>
      <w:r>
        <w:rPr>
          <w:rFonts w:eastAsia="仿宋_GB2312" w:hint="eastAsia"/>
          <w:sz w:val="32"/>
          <w:szCs w:val="32"/>
        </w:rPr>
        <w:t>等方式</w:t>
      </w:r>
      <w:r>
        <w:rPr>
          <w:rFonts w:eastAsia="仿宋_GB2312"/>
          <w:sz w:val="32"/>
          <w:szCs w:val="32"/>
        </w:rPr>
        <w:t>进行</w:t>
      </w:r>
      <w:r>
        <w:rPr>
          <w:rFonts w:eastAsia="仿宋_GB2312" w:hint="eastAsia"/>
          <w:sz w:val="32"/>
          <w:szCs w:val="32"/>
        </w:rPr>
        <w:t>督查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及时跟进项目资金使用进度</w:t>
      </w:r>
      <w:r>
        <w:rPr>
          <w:rFonts w:eastAsia="仿宋_GB2312" w:hint="eastAsia"/>
          <w:sz w:val="32"/>
          <w:szCs w:val="32"/>
        </w:rPr>
        <w:t>，对</w:t>
      </w:r>
      <w:r>
        <w:rPr>
          <w:rFonts w:eastAsia="仿宋_GB2312"/>
          <w:sz w:val="32"/>
          <w:szCs w:val="32"/>
        </w:rPr>
        <w:t>资金使用情况及时</w:t>
      </w:r>
      <w:r>
        <w:rPr>
          <w:rFonts w:eastAsia="仿宋_GB2312" w:hint="eastAsia"/>
          <w:sz w:val="32"/>
          <w:szCs w:val="32"/>
        </w:rPr>
        <w:t>进行</w:t>
      </w:r>
      <w:r>
        <w:rPr>
          <w:rFonts w:eastAsia="仿宋_GB2312"/>
          <w:sz w:val="32"/>
          <w:szCs w:val="32"/>
        </w:rPr>
        <w:t>审计</w:t>
      </w:r>
      <w:r>
        <w:rPr>
          <w:rFonts w:eastAsia="仿宋_GB2312" w:hint="eastAsia"/>
          <w:sz w:val="32"/>
          <w:szCs w:val="32"/>
        </w:rPr>
        <w:t>。</w:t>
      </w:r>
    </w:p>
    <w:p w:rsidR="00B543E8" w:rsidRDefault="00DF050B" w:rsidP="009566C5">
      <w:pPr>
        <w:spacing w:line="560" w:lineRule="exact"/>
        <w:ind w:firstLineChars="250" w:firstLine="800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四、项目绩效情况</w:t>
      </w:r>
      <w:r>
        <w:rPr>
          <w:rFonts w:eastAsia="黑体"/>
          <w:sz w:val="32"/>
          <w:szCs w:val="32"/>
        </w:rPr>
        <w:tab/>
      </w:r>
    </w:p>
    <w:p w:rsidR="00B543E8" w:rsidRDefault="00DF050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（一）项目完成情况。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本单位结合</w:t>
      </w:r>
      <w:r>
        <w:rPr>
          <w:rFonts w:eastAsia="仿宋_GB2312"/>
          <w:sz w:val="32"/>
          <w:szCs w:val="32"/>
        </w:rPr>
        <w:t>工作职责，</w:t>
      </w:r>
      <w:r>
        <w:rPr>
          <w:rFonts w:eastAsia="仿宋_GB2312" w:hint="eastAsia"/>
          <w:sz w:val="32"/>
          <w:szCs w:val="32"/>
        </w:rPr>
        <w:t>认真</w:t>
      </w:r>
      <w:r>
        <w:rPr>
          <w:rFonts w:eastAsia="仿宋_GB2312"/>
          <w:sz w:val="32"/>
          <w:szCs w:val="32"/>
        </w:rPr>
        <w:t>贯彻</w:t>
      </w:r>
      <w:r>
        <w:rPr>
          <w:rFonts w:eastAsia="仿宋_GB2312" w:hint="eastAsia"/>
          <w:sz w:val="32"/>
          <w:szCs w:val="32"/>
        </w:rPr>
        <w:t>落实</w:t>
      </w:r>
      <w:r>
        <w:rPr>
          <w:rFonts w:eastAsia="仿宋_GB2312"/>
          <w:sz w:val="32"/>
          <w:szCs w:val="32"/>
        </w:rPr>
        <w:t>上级</w:t>
      </w:r>
      <w:r>
        <w:rPr>
          <w:rFonts w:eastAsia="仿宋_GB2312" w:hint="eastAsia"/>
          <w:sz w:val="32"/>
          <w:szCs w:val="32"/>
        </w:rPr>
        <w:t>关于医技综合楼</w:t>
      </w:r>
      <w:r>
        <w:rPr>
          <w:rFonts w:eastAsia="仿宋_GB2312"/>
          <w:sz w:val="32"/>
          <w:szCs w:val="32"/>
        </w:rPr>
        <w:t>及核酸检测实验室建设工作方案</w:t>
      </w:r>
      <w:r>
        <w:rPr>
          <w:rFonts w:eastAsia="仿宋_GB2312" w:hint="eastAsia"/>
          <w:sz w:val="32"/>
          <w:szCs w:val="32"/>
        </w:rPr>
        <w:t>要求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按照工程</w:t>
      </w:r>
      <w:r>
        <w:rPr>
          <w:rFonts w:eastAsia="仿宋_GB2312"/>
          <w:sz w:val="32"/>
          <w:szCs w:val="32"/>
        </w:rPr>
        <w:t>进度</w:t>
      </w:r>
      <w:r>
        <w:rPr>
          <w:rFonts w:eastAsia="仿宋_GB2312" w:hint="eastAsia"/>
          <w:sz w:val="32"/>
          <w:szCs w:val="32"/>
        </w:rPr>
        <w:t>进行</w:t>
      </w:r>
      <w:r>
        <w:rPr>
          <w:rFonts w:eastAsia="仿宋_GB2312"/>
          <w:sz w:val="32"/>
          <w:szCs w:val="32"/>
        </w:rPr>
        <w:t>项目实施。</w:t>
      </w:r>
    </w:p>
    <w:p w:rsidR="00B543E8" w:rsidRDefault="00DF050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lastRenderedPageBreak/>
        <w:t>（二）项目效益情况。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随着医技综合楼</w:t>
      </w:r>
      <w:r>
        <w:rPr>
          <w:rFonts w:eastAsia="仿宋_GB2312"/>
          <w:sz w:val="32"/>
          <w:szCs w:val="32"/>
        </w:rPr>
        <w:t>项目和核酸检测实验室的完工，</w:t>
      </w:r>
      <w:r>
        <w:rPr>
          <w:rFonts w:eastAsia="仿宋_GB2312" w:hint="eastAsia"/>
          <w:sz w:val="32"/>
          <w:szCs w:val="32"/>
        </w:rPr>
        <w:t>将</w:t>
      </w:r>
      <w:r>
        <w:rPr>
          <w:rFonts w:eastAsia="仿宋_GB2312"/>
          <w:sz w:val="32"/>
          <w:szCs w:val="32"/>
        </w:rPr>
        <w:t>会极大提升</w:t>
      </w:r>
      <w:r>
        <w:rPr>
          <w:rFonts w:eastAsia="仿宋_GB2312" w:hint="eastAsia"/>
          <w:sz w:val="32"/>
          <w:szCs w:val="32"/>
        </w:rPr>
        <w:t>我院</w:t>
      </w:r>
      <w:r>
        <w:rPr>
          <w:rFonts w:eastAsia="仿宋_GB2312"/>
          <w:sz w:val="32"/>
          <w:szCs w:val="32"/>
        </w:rPr>
        <w:t>疾病诊疗救治能力，</w:t>
      </w:r>
      <w:r>
        <w:rPr>
          <w:rFonts w:eastAsia="仿宋_GB2312" w:hint="eastAsia"/>
          <w:sz w:val="32"/>
          <w:szCs w:val="32"/>
        </w:rPr>
        <w:t>提高</w:t>
      </w:r>
      <w:r>
        <w:rPr>
          <w:rFonts w:eastAsia="仿宋_GB2312"/>
          <w:sz w:val="32"/>
          <w:szCs w:val="32"/>
        </w:rPr>
        <w:t>应急医疗救治能力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改善</w:t>
      </w:r>
      <w:r>
        <w:rPr>
          <w:rFonts w:eastAsia="仿宋_GB2312" w:hint="eastAsia"/>
          <w:sz w:val="32"/>
          <w:szCs w:val="32"/>
        </w:rPr>
        <w:t>检验科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ICE</w:t>
      </w:r>
      <w:r>
        <w:rPr>
          <w:rFonts w:eastAsia="仿宋_GB2312" w:hint="eastAsia"/>
          <w:sz w:val="32"/>
          <w:szCs w:val="32"/>
        </w:rPr>
        <w:t>等基础</w:t>
      </w:r>
      <w:r>
        <w:rPr>
          <w:rFonts w:eastAsia="仿宋_GB2312"/>
          <w:sz w:val="32"/>
          <w:szCs w:val="32"/>
        </w:rPr>
        <w:t>设施薄弱</w:t>
      </w:r>
      <w:r>
        <w:rPr>
          <w:rFonts w:eastAsia="仿宋_GB2312" w:hint="eastAsia"/>
          <w:sz w:val="32"/>
          <w:szCs w:val="32"/>
        </w:rPr>
        <w:t>条件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同时</w:t>
      </w:r>
      <w:r>
        <w:rPr>
          <w:rFonts w:eastAsia="仿宋_GB2312"/>
          <w:sz w:val="32"/>
          <w:szCs w:val="32"/>
        </w:rPr>
        <w:t>达到核酸检测</w:t>
      </w:r>
      <w:r>
        <w:rPr>
          <w:rFonts w:eastAsia="仿宋_GB2312" w:hint="eastAsia"/>
          <w:sz w:val="32"/>
          <w:szCs w:val="32"/>
        </w:rPr>
        <w:t>实验室</w:t>
      </w:r>
      <w:r>
        <w:rPr>
          <w:rFonts w:eastAsia="仿宋_GB2312"/>
          <w:sz w:val="32"/>
          <w:szCs w:val="32"/>
        </w:rPr>
        <w:t>标准，具备</w:t>
      </w:r>
      <w:r>
        <w:rPr>
          <w:rFonts w:eastAsia="仿宋_GB2312" w:hint="eastAsia"/>
          <w:sz w:val="32"/>
          <w:szCs w:val="32"/>
        </w:rPr>
        <w:t>检测</w:t>
      </w:r>
      <w:r>
        <w:rPr>
          <w:rFonts w:eastAsia="仿宋_GB2312"/>
          <w:sz w:val="32"/>
          <w:szCs w:val="32"/>
        </w:rPr>
        <w:t>能力。</w:t>
      </w:r>
    </w:p>
    <w:p w:rsidR="00B543E8" w:rsidRDefault="00DF050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五、评价结论及建议</w:t>
      </w:r>
    </w:p>
    <w:p w:rsidR="00B543E8" w:rsidRDefault="00DF050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（一）评价结论。</w:t>
      </w:r>
    </w:p>
    <w:p w:rsidR="00B543E8" w:rsidRDefault="00DF05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医技综合楼</w:t>
      </w:r>
      <w:r>
        <w:rPr>
          <w:rFonts w:eastAsia="仿宋_GB2312"/>
          <w:sz w:val="32"/>
          <w:szCs w:val="32"/>
        </w:rPr>
        <w:t>项目和核酸检测实验室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项目建设，对提高县级医疗</w:t>
      </w:r>
      <w:r>
        <w:rPr>
          <w:rFonts w:eastAsia="仿宋_GB2312" w:hint="eastAsia"/>
          <w:sz w:val="32"/>
          <w:szCs w:val="32"/>
        </w:rPr>
        <w:t>应急救治</w:t>
      </w:r>
      <w:r>
        <w:rPr>
          <w:rFonts w:eastAsia="仿宋_GB2312"/>
          <w:sz w:val="32"/>
          <w:szCs w:val="32"/>
        </w:rPr>
        <w:t>水平</w:t>
      </w:r>
      <w:r>
        <w:rPr>
          <w:rFonts w:eastAsia="仿宋_GB2312" w:hint="eastAsia"/>
          <w:sz w:val="32"/>
          <w:szCs w:val="32"/>
        </w:rPr>
        <w:t>具有极大</w:t>
      </w:r>
      <w:r>
        <w:rPr>
          <w:rFonts w:eastAsia="仿宋_GB2312"/>
          <w:sz w:val="32"/>
          <w:szCs w:val="32"/>
        </w:rPr>
        <w:t>的意义，同时解决了县级医疗机构不</w:t>
      </w:r>
      <w:r>
        <w:rPr>
          <w:rFonts w:eastAsia="仿宋_GB2312" w:hint="eastAsia"/>
          <w:sz w:val="32"/>
          <w:szCs w:val="32"/>
        </w:rPr>
        <w:t>具备</w:t>
      </w:r>
      <w:r>
        <w:rPr>
          <w:rFonts w:eastAsia="仿宋_GB2312"/>
          <w:sz w:val="32"/>
          <w:szCs w:val="32"/>
        </w:rPr>
        <w:t>核酸检测能力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问题，</w:t>
      </w:r>
      <w:r>
        <w:rPr>
          <w:rFonts w:eastAsia="仿宋_GB2312" w:hint="eastAsia"/>
          <w:sz w:val="32"/>
          <w:szCs w:val="32"/>
        </w:rPr>
        <w:t>可以及时</w:t>
      </w:r>
      <w:r>
        <w:rPr>
          <w:rFonts w:eastAsia="仿宋_GB2312"/>
          <w:sz w:val="32"/>
          <w:szCs w:val="32"/>
        </w:rPr>
        <w:t>对发热</w:t>
      </w:r>
      <w:r>
        <w:rPr>
          <w:rFonts w:eastAsia="仿宋_GB2312" w:hint="eastAsia"/>
          <w:sz w:val="32"/>
          <w:szCs w:val="32"/>
        </w:rPr>
        <w:t>患者</w:t>
      </w:r>
      <w:r>
        <w:rPr>
          <w:rFonts w:eastAsia="仿宋_GB2312"/>
          <w:sz w:val="32"/>
          <w:szCs w:val="32"/>
        </w:rPr>
        <w:t>进行核酸检测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为我县疫情防控</w:t>
      </w:r>
      <w:r>
        <w:rPr>
          <w:rFonts w:eastAsia="仿宋_GB2312" w:hint="eastAsia"/>
          <w:sz w:val="32"/>
          <w:szCs w:val="32"/>
        </w:rPr>
        <w:t>工作提供</w:t>
      </w:r>
      <w:r>
        <w:rPr>
          <w:rFonts w:eastAsia="仿宋_GB2312"/>
          <w:sz w:val="32"/>
          <w:szCs w:val="32"/>
        </w:rPr>
        <w:t>了保障。</w:t>
      </w:r>
    </w:p>
    <w:p w:rsidR="00B543E8" w:rsidRDefault="00DF050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（二）存在的问题。</w:t>
      </w:r>
    </w:p>
    <w:p w:rsidR="00B543E8" w:rsidRDefault="00DF050B">
      <w:pPr>
        <w:ind w:firstLineChars="200" w:firstLine="640"/>
        <w:rPr>
          <w:rFonts w:eastAsia="楷体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医技楼、核酸实验室项目已完成验收并投入使用，因受新冠疫情</w:t>
      </w:r>
      <w:r>
        <w:rPr>
          <w:rFonts w:eastAsia="仿宋_GB2312"/>
          <w:sz w:val="32"/>
          <w:szCs w:val="32"/>
        </w:rPr>
        <w:t>影响</w:t>
      </w:r>
      <w:r>
        <w:rPr>
          <w:rFonts w:eastAsia="仿宋_GB2312" w:hint="eastAsia"/>
          <w:sz w:val="32"/>
          <w:szCs w:val="32"/>
        </w:rPr>
        <w:t>，核酸检测人次急剧增加，而住院病人大幅度减少，医院存在经费运行困难，医务人员工作任务艰巨的问题。</w:t>
      </w:r>
    </w:p>
    <w:p w:rsidR="00B543E8" w:rsidRDefault="00DF050B">
      <w:pPr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（三）</w:t>
      </w:r>
      <w:r>
        <w:rPr>
          <w:rFonts w:eastAsia="楷体_GB2312"/>
          <w:sz w:val="32"/>
          <w:szCs w:val="32"/>
        </w:rPr>
        <w:t>相关建议。</w:t>
      </w:r>
    </w:p>
    <w:p w:rsidR="00B543E8" w:rsidRDefault="00DF050B"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 xml:space="preserve">     </w:t>
      </w:r>
      <w:r>
        <w:rPr>
          <w:rFonts w:eastAsia="楷体_GB2312" w:hint="eastAsia"/>
          <w:sz w:val="32"/>
          <w:szCs w:val="32"/>
        </w:rPr>
        <w:t>无</w:t>
      </w:r>
    </w:p>
    <w:p w:rsidR="00B543E8" w:rsidRDefault="00B543E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543E8" w:rsidRDefault="00B543E8"/>
    <w:sectPr w:rsidR="00B543E8" w:rsidSect="009566C5">
      <w:pgSz w:w="11906" w:h="16838"/>
      <w:pgMar w:top="2098" w:right="1418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0B" w:rsidRDefault="00DF050B" w:rsidP="009566C5">
      <w:r>
        <w:separator/>
      </w:r>
    </w:p>
  </w:endnote>
  <w:endnote w:type="continuationSeparator" w:id="0">
    <w:p w:rsidR="00DF050B" w:rsidRDefault="00DF050B" w:rsidP="009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0B" w:rsidRDefault="00DF050B" w:rsidP="009566C5">
      <w:r>
        <w:separator/>
      </w:r>
    </w:p>
  </w:footnote>
  <w:footnote w:type="continuationSeparator" w:id="0">
    <w:p w:rsidR="00DF050B" w:rsidRDefault="00DF050B" w:rsidP="00956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TAwY2U3YWU1NmU5ODkzMzk3MzI3NDkwN2UxNjMifQ=="/>
  </w:docVars>
  <w:rsids>
    <w:rsidRoot w:val="3203052E"/>
    <w:rsid w:val="009566C5"/>
    <w:rsid w:val="00B543E8"/>
    <w:rsid w:val="00DF050B"/>
    <w:rsid w:val="0C4E7D42"/>
    <w:rsid w:val="10D961E1"/>
    <w:rsid w:val="139F5ACE"/>
    <w:rsid w:val="17797B1C"/>
    <w:rsid w:val="1ADF14AB"/>
    <w:rsid w:val="225A136D"/>
    <w:rsid w:val="2CE35B22"/>
    <w:rsid w:val="2D9F76FE"/>
    <w:rsid w:val="3203052E"/>
    <w:rsid w:val="327E2E1C"/>
    <w:rsid w:val="3B404A2E"/>
    <w:rsid w:val="528002FF"/>
    <w:rsid w:val="5D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6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66C5"/>
    <w:rPr>
      <w:kern w:val="2"/>
      <w:sz w:val="18"/>
      <w:szCs w:val="18"/>
    </w:rPr>
  </w:style>
  <w:style w:type="paragraph" w:styleId="a4">
    <w:name w:val="footer"/>
    <w:basedOn w:val="a"/>
    <w:link w:val="Char0"/>
    <w:rsid w:val="00956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66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6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66C5"/>
    <w:rPr>
      <w:kern w:val="2"/>
      <w:sz w:val="18"/>
      <w:szCs w:val="18"/>
    </w:rPr>
  </w:style>
  <w:style w:type="paragraph" w:styleId="a4">
    <w:name w:val="footer"/>
    <w:basedOn w:val="a"/>
    <w:link w:val="Char0"/>
    <w:rsid w:val="00956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66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245</Words>
  <Characters>1403</Characters>
  <Application>Microsoft Office Word</Application>
  <DocSecurity>0</DocSecurity>
  <Lines>11</Lines>
  <Paragraphs>3</Paragraphs>
  <ScaleCrop>false</ScaleCrop>
  <Company>Lenovo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WPS_1640942897</dc:creator>
  <cp:lastModifiedBy>谭继祥</cp:lastModifiedBy>
  <cp:revision>2</cp:revision>
  <dcterms:created xsi:type="dcterms:W3CDTF">2022-05-06T08:05:00Z</dcterms:created>
  <dcterms:modified xsi:type="dcterms:W3CDTF">2022-05-17T02:19:00Z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8FED4D450D574665A250B595FF3873AA</vt:lpwstr>
  </property>
</Properties>
</file>